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2CEC" w14:textId="454D8FED" w:rsidR="00AD3610" w:rsidRDefault="00AD3610" w:rsidP="02A2D626">
      <w:pPr>
        <w:spacing w:line="240" w:lineRule="auto"/>
        <w:jc w:val="center"/>
        <w:rPr>
          <w:rFonts w:ascii="Arial" w:eastAsia="Arial" w:hAnsi="Arial" w:cs="Arial"/>
          <w:b/>
          <w:bCs/>
          <w:color w:val="000000" w:themeColor="text1"/>
          <w:sz w:val="36"/>
          <w:szCs w:val="36"/>
        </w:rPr>
      </w:pPr>
    </w:p>
    <w:p w14:paraId="149A9057" w14:textId="76FDF353" w:rsidR="00AD3610" w:rsidRDefault="00AD3610" w:rsidP="02A2D626">
      <w:pPr>
        <w:spacing w:line="240" w:lineRule="auto"/>
        <w:jc w:val="center"/>
        <w:rPr>
          <w:rFonts w:ascii="Arial" w:eastAsia="Arial" w:hAnsi="Arial" w:cs="Arial"/>
          <w:b/>
          <w:bCs/>
          <w:color w:val="000000" w:themeColor="text1"/>
          <w:sz w:val="36"/>
          <w:szCs w:val="36"/>
        </w:rPr>
      </w:pPr>
    </w:p>
    <w:p w14:paraId="0F04DA81" w14:textId="79AE1EB7" w:rsidR="00AD3610" w:rsidRDefault="00AD3610" w:rsidP="02A2D626">
      <w:pPr>
        <w:spacing w:line="240" w:lineRule="auto"/>
        <w:jc w:val="center"/>
        <w:rPr>
          <w:rFonts w:ascii="Arial" w:eastAsia="Arial" w:hAnsi="Arial" w:cs="Arial"/>
          <w:b/>
          <w:bCs/>
          <w:color w:val="000000" w:themeColor="text1"/>
          <w:sz w:val="36"/>
          <w:szCs w:val="36"/>
        </w:rPr>
      </w:pPr>
    </w:p>
    <w:p w14:paraId="39D105A9" w14:textId="7FC4647D" w:rsidR="00AD3610" w:rsidRDefault="00AD3610" w:rsidP="02A2D626">
      <w:pPr>
        <w:spacing w:line="240" w:lineRule="auto"/>
        <w:jc w:val="center"/>
        <w:rPr>
          <w:rFonts w:ascii="Arial" w:eastAsia="Arial" w:hAnsi="Arial" w:cs="Arial"/>
          <w:b/>
          <w:bCs/>
          <w:color w:val="000000" w:themeColor="text1"/>
          <w:sz w:val="36"/>
          <w:szCs w:val="36"/>
        </w:rPr>
      </w:pPr>
    </w:p>
    <w:p w14:paraId="58E73F83" w14:textId="4A498FC1" w:rsidR="00AD3610" w:rsidRDefault="00AD3610" w:rsidP="02A2D626">
      <w:pPr>
        <w:spacing w:line="240" w:lineRule="auto"/>
        <w:jc w:val="center"/>
        <w:rPr>
          <w:rFonts w:ascii="Arial" w:eastAsia="Arial" w:hAnsi="Arial" w:cs="Arial"/>
          <w:b/>
          <w:bCs/>
          <w:color w:val="000000" w:themeColor="text1"/>
          <w:sz w:val="36"/>
          <w:szCs w:val="36"/>
        </w:rPr>
      </w:pPr>
    </w:p>
    <w:p w14:paraId="0D1777C7" w14:textId="08704F80" w:rsidR="00AD3610" w:rsidRDefault="00AD3610" w:rsidP="02A2D626">
      <w:pPr>
        <w:spacing w:line="240" w:lineRule="auto"/>
        <w:jc w:val="center"/>
        <w:rPr>
          <w:rFonts w:ascii="Arial" w:eastAsia="Arial" w:hAnsi="Arial" w:cs="Arial"/>
          <w:b/>
          <w:bCs/>
          <w:color w:val="000000" w:themeColor="text1"/>
          <w:sz w:val="36"/>
          <w:szCs w:val="36"/>
        </w:rPr>
      </w:pPr>
    </w:p>
    <w:p w14:paraId="58C4685C" w14:textId="15042B85" w:rsidR="00AD3610" w:rsidRDefault="00AD3610" w:rsidP="02A2D626">
      <w:pPr>
        <w:spacing w:line="240" w:lineRule="auto"/>
        <w:jc w:val="center"/>
        <w:rPr>
          <w:rFonts w:ascii="Arial" w:eastAsia="Arial" w:hAnsi="Arial" w:cs="Arial"/>
          <w:b/>
          <w:bCs/>
          <w:color w:val="000000" w:themeColor="text1"/>
          <w:sz w:val="36"/>
          <w:szCs w:val="36"/>
        </w:rPr>
      </w:pPr>
    </w:p>
    <w:p w14:paraId="13742513" w14:textId="1AA587EE" w:rsidR="00AD3610" w:rsidRDefault="00AD3610" w:rsidP="02A2D626">
      <w:pPr>
        <w:spacing w:line="240" w:lineRule="auto"/>
        <w:jc w:val="center"/>
        <w:rPr>
          <w:rFonts w:ascii="Arial" w:eastAsia="Arial" w:hAnsi="Arial" w:cs="Arial"/>
          <w:b/>
          <w:bCs/>
          <w:color w:val="000000" w:themeColor="text1"/>
          <w:sz w:val="36"/>
          <w:szCs w:val="36"/>
        </w:rPr>
      </w:pPr>
    </w:p>
    <w:p w14:paraId="13DCE5EE" w14:textId="494BD515" w:rsidR="00AD3610" w:rsidRDefault="00AD3610" w:rsidP="02A2D626">
      <w:pPr>
        <w:spacing w:line="240" w:lineRule="auto"/>
        <w:jc w:val="center"/>
        <w:rPr>
          <w:rFonts w:ascii="Arial" w:eastAsia="Arial" w:hAnsi="Arial" w:cs="Arial"/>
          <w:b/>
          <w:bCs/>
          <w:color w:val="000000" w:themeColor="text1"/>
          <w:sz w:val="36"/>
          <w:szCs w:val="36"/>
        </w:rPr>
      </w:pPr>
    </w:p>
    <w:p w14:paraId="404FE383" w14:textId="6F47897F" w:rsidR="00AD3610" w:rsidRDefault="51D9B402" w:rsidP="02A2D626">
      <w:pPr>
        <w:jc w:val="center"/>
        <w:rPr>
          <w:rFonts w:ascii="Arial" w:eastAsia="Arial" w:hAnsi="Arial" w:cs="Arial"/>
          <w:color w:val="000000" w:themeColor="text1"/>
          <w:sz w:val="36"/>
          <w:szCs w:val="36"/>
        </w:rPr>
      </w:pPr>
      <w:r w:rsidRPr="02A2D626">
        <w:rPr>
          <w:rFonts w:ascii="Arial" w:eastAsia="Arial" w:hAnsi="Arial" w:cs="Arial"/>
          <w:b/>
          <w:bCs/>
          <w:color w:val="000000" w:themeColor="text1"/>
          <w:sz w:val="36"/>
          <w:szCs w:val="36"/>
        </w:rPr>
        <w:t>iAccessible VPAT</w:t>
      </w:r>
    </w:p>
    <w:p w14:paraId="1C393A40" w14:textId="60326EEF" w:rsidR="00C75104" w:rsidRPr="00D4007B" w:rsidRDefault="51D9B402" w:rsidP="00D4007B">
      <w:pPr>
        <w:jc w:val="center"/>
        <w:rPr>
          <w:rFonts w:ascii="Arial" w:eastAsia="Arial" w:hAnsi="Arial" w:cs="Arial"/>
          <w:color w:val="000000" w:themeColor="text1"/>
          <w:sz w:val="36"/>
          <w:szCs w:val="36"/>
        </w:rPr>
        <w:sectPr w:rsidR="00C75104" w:rsidRPr="00D4007B">
          <w:headerReference w:type="default" r:id="rId10"/>
          <w:footerReference w:type="default" r:id="rId11"/>
          <w:pgSz w:w="12240" w:h="15840"/>
          <w:pgMar w:top="1440" w:right="1440" w:bottom="1440" w:left="1440" w:header="720" w:footer="720" w:gutter="0"/>
          <w:cols w:space="720"/>
          <w:docGrid w:linePitch="360"/>
        </w:sectPr>
      </w:pPr>
      <w:r w:rsidRPr="1005B6AF">
        <w:rPr>
          <w:rFonts w:ascii="Arial" w:eastAsia="Arial" w:hAnsi="Arial" w:cs="Arial"/>
          <w:b/>
          <w:bCs/>
          <w:color w:val="000000" w:themeColor="text1"/>
          <w:sz w:val="36"/>
          <w:szCs w:val="36"/>
        </w:rPr>
        <w:t>V.2.2 based on VPAT 2.5</w:t>
      </w:r>
    </w:p>
    <w:p w14:paraId="6801DB66" w14:textId="6DC57BBF" w:rsidR="1851516F" w:rsidRPr="00DA3EC3" w:rsidRDefault="00DA3EC3" w:rsidP="00D4007B">
      <w:pPr>
        <w:pStyle w:val="Heading1"/>
        <w:jc w:val="center"/>
        <w:rPr>
          <w:rFonts w:ascii="Arial" w:eastAsia="Arial" w:hAnsi="Arial" w:cs="Arial"/>
          <w:b/>
          <w:bCs/>
          <w:color w:val="000000" w:themeColor="text1"/>
          <w:sz w:val="44"/>
          <w:szCs w:val="44"/>
        </w:rPr>
      </w:pPr>
      <w:r w:rsidRPr="00DA3EC3">
        <w:rPr>
          <w:rFonts w:ascii="Arial" w:eastAsia="Arial" w:hAnsi="Arial" w:cs="Arial"/>
          <w:b/>
          <w:bCs/>
          <w:color w:val="000000" w:themeColor="text1"/>
          <w:sz w:val="44"/>
          <w:szCs w:val="44"/>
        </w:rPr>
        <w:lastRenderedPageBreak/>
        <w:t>Accessibility Assistant</w:t>
      </w:r>
      <w:r w:rsidRPr="00DA3EC3">
        <w:rPr>
          <w:rFonts w:ascii="Arial" w:eastAsia="Arial" w:hAnsi="Arial" w:cs="Arial"/>
          <w:b/>
          <w:bCs/>
          <w:color w:val="000000" w:themeColor="text1"/>
          <w:sz w:val="44"/>
          <w:szCs w:val="44"/>
        </w:rPr>
        <w:t xml:space="preserve"> </w:t>
      </w:r>
      <w:r w:rsidR="1851516F" w:rsidRPr="00DA3EC3">
        <w:rPr>
          <w:rFonts w:ascii="Arial" w:eastAsia="Arial" w:hAnsi="Arial" w:cs="Arial"/>
          <w:b/>
          <w:bCs/>
          <w:color w:val="000000" w:themeColor="text1"/>
          <w:sz w:val="44"/>
          <w:szCs w:val="44"/>
        </w:rPr>
        <w:t>Accessibility Conformance Report</w:t>
      </w:r>
    </w:p>
    <w:p w14:paraId="1B58ADEE" w14:textId="3E0FB143" w:rsidR="1851516F" w:rsidRDefault="1851516F" w:rsidP="02938CA1">
      <w:pPr>
        <w:pStyle w:val="Heading1"/>
        <w:spacing w:before="280" w:after="280" w:line="240" w:lineRule="auto"/>
        <w:jc w:val="center"/>
        <w:rPr>
          <w:rFonts w:ascii="Arial" w:eastAsia="Arial" w:hAnsi="Arial" w:cs="Arial"/>
          <w:b/>
          <w:bCs/>
          <w:color w:val="000000" w:themeColor="text1"/>
          <w:sz w:val="48"/>
          <w:szCs w:val="48"/>
        </w:rPr>
      </w:pPr>
      <w:r w:rsidRPr="02938CA1">
        <w:rPr>
          <w:rFonts w:ascii="Arial" w:eastAsia="Arial" w:hAnsi="Arial" w:cs="Arial"/>
          <w:b/>
          <w:bCs/>
          <w:color w:val="000000" w:themeColor="text1"/>
          <w:sz w:val="48"/>
          <w:szCs w:val="48"/>
        </w:rPr>
        <w:t>Revised Section 508 Edition</w:t>
      </w:r>
    </w:p>
    <w:p w14:paraId="61349174" w14:textId="2E4BBF8C" w:rsidR="1851516F" w:rsidRDefault="1851516F" w:rsidP="02938CA1">
      <w:pPr>
        <w:pBdr>
          <w:top w:val="nil"/>
          <w:left w:val="nil"/>
          <w:bottom w:val="nil"/>
          <w:right w:val="nil"/>
          <w:between w:val="nil"/>
        </w:pBdr>
        <w:spacing w:before="280" w:after="280" w:line="240" w:lineRule="auto"/>
        <w:jc w:val="center"/>
        <w:rPr>
          <w:rFonts w:ascii="Arial" w:eastAsia="Arial" w:hAnsi="Arial" w:cs="Arial"/>
          <w:b/>
          <w:bCs/>
          <w:color w:val="000000" w:themeColor="text1"/>
          <w:sz w:val="36"/>
          <w:szCs w:val="36"/>
        </w:rPr>
      </w:pPr>
      <w:r w:rsidRPr="02938CA1">
        <w:rPr>
          <w:rFonts w:ascii="Arial" w:eastAsia="Arial" w:hAnsi="Arial" w:cs="Arial"/>
          <w:b/>
          <w:bCs/>
          <w:color w:val="000000" w:themeColor="text1"/>
        </w:rPr>
        <w:t>(Based on VPAT</w:t>
      </w:r>
      <w:r w:rsidRPr="02938CA1">
        <w:rPr>
          <w:rFonts w:ascii="Times New Roman" w:eastAsia="Times New Roman" w:hAnsi="Times New Roman" w:cs="Times New Roman"/>
          <w:color w:val="000000" w:themeColor="text1"/>
          <w:vertAlign w:val="superscript"/>
        </w:rPr>
        <w:t>®</w:t>
      </w:r>
      <w:r w:rsidRPr="02938CA1">
        <w:rPr>
          <w:rFonts w:ascii="Arial" w:eastAsia="Arial" w:hAnsi="Arial" w:cs="Arial"/>
          <w:b/>
          <w:bCs/>
          <w:color w:val="000000" w:themeColor="text1"/>
        </w:rPr>
        <w:t xml:space="preserve"> Version 2.5)</w:t>
      </w:r>
    </w:p>
    <w:p w14:paraId="7513B51F" w14:textId="3EBAFFC9" w:rsidR="1851516F" w:rsidRDefault="1851516F" w:rsidP="02938CA1">
      <w:pPr>
        <w:pBdr>
          <w:top w:val="nil"/>
          <w:left w:val="nil"/>
          <w:bottom w:val="nil"/>
          <w:right w:val="nil"/>
          <w:between w:val="nil"/>
        </w:pBdr>
        <w:spacing w:before="280" w:after="280" w:line="240" w:lineRule="auto"/>
        <w:jc w:val="center"/>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Name of Product/Version: </w:t>
      </w:r>
      <w:r w:rsidR="00D4007B">
        <w:rPr>
          <w:rFonts w:ascii="Arial" w:eastAsia="Arial" w:hAnsi="Arial" w:cs="Arial"/>
          <w:color w:val="000000" w:themeColor="text1"/>
          <w:sz w:val="36"/>
          <w:szCs w:val="36"/>
        </w:rPr>
        <w:t>Accessibility Assistant</w:t>
      </w:r>
    </w:p>
    <w:p w14:paraId="5ECFE12C" w14:textId="6969E3D3"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Report Date: </w:t>
      </w:r>
      <w:proofErr w:type="gramStart"/>
      <w:r w:rsidR="00D4007B">
        <w:rPr>
          <w:rFonts w:ascii="Arial" w:eastAsia="Arial" w:hAnsi="Arial" w:cs="Arial"/>
          <w:color w:val="000000" w:themeColor="text1"/>
          <w:sz w:val="36"/>
          <w:szCs w:val="36"/>
        </w:rPr>
        <w:t>March</w:t>
      </w:r>
      <w:r w:rsidRPr="02938CA1">
        <w:rPr>
          <w:rFonts w:ascii="Arial" w:eastAsia="Arial" w:hAnsi="Arial" w:cs="Arial"/>
          <w:color w:val="000000" w:themeColor="text1"/>
          <w:sz w:val="36"/>
          <w:szCs w:val="36"/>
        </w:rPr>
        <w:t>,</w:t>
      </w:r>
      <w:proofErr w:type="gramEnd"/>
      <w:r w:rsidRPr="02938CA1">
        <w:rPr>
          <w:rFonts w:ascii="Arial" w:eastAsia="Arial" w:hAnsi="Arial" w:cs="Arial"/>
          <w:color w:val="000000" w:themeColor="text1"/>
          <w:sz w:val="36"/>
          <w:szCs w:val="36"/>
        </w:rPr>
        <w:t xml:space="preserve"> 202</w:t>
      </w:r>
      <w:r w:rsidR="00D4007B">
        <w:rPr>
          <w:rFonts w:ascii="Arial" w:eastAsia="Arial" w:hAnsi="Arial" w:cs="Arial"/>
          <w:color w:val="000000" w:themeColor="text1"/>
          <w:sz w:val="36"/>
          <w:szCs w:val="36"/>
        </w:rPr>
        <w:t>6</w:t>
      </w:r>
    </w:p>
    <w:p w14:paraId="6A541B19" w14:textId="36061DBB"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Product Description: </w:t>
      </w:r>
      <w:r w:rsidR="00E066D2" w:rsidRPr="00E066D2">
        <w:rPr>
          <w:rFonts w:ascii="Arial" w:eastAsia="Arial" w:hAnsi="Arial" w:cs="Arial"/>
          <w:color w:val="000000" w:themeColor="text1"/>
          <w:sz w:val="36"/>
          <w:szCs w:val="36"/>
        </w:rPr>
        <w:t xml:space="preserve">Accessibility Assistant is part of the iAccessible platform, a web-based accessibility testing and guidance solution designed to help organizations evaluate and improve digital accessibility. The tool provides guidance on WCAG and PDF/UA compliance through an interactive interface. </w:t>
      </w:r>
    </w:p>
    <w:p w14:paraId="34D2A6CE" w14:textId="69EEC564"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Contact Information: </w:t>
      </w:r>
      <w:r w:rsidRPr="02938CA1">
        <w:rPr>
          <w:rFonts w:ascii="Arial" w:eastAsia="Arial" w:hAnsi="Arial" w:cs="Arial"/>
          <w:color w:val="000000" w:themeColor="text1"/>
          <w:sz w:val="36"/>
          <w:szCs w:val="36"/>
        </w:rPr>
        <w:t xml:space="preserve">Revelo Software 5825 University Research Court, Suite 1100, College Park, MD 20742, </w:t>
      </w:r>
      <w:hyperlink r:id="rId12">
        <w:r w:rsidRPr="02938CA1">
          <w:rPr>
            <w:rStyle w:val="Hyperlink"/>
            <w:rFonts w:ascii="Arial" w:eastAsia="Arial" w:hAnsi="Arial" w:cs="Arial"/>
            <w:sz w:val="36"/>
            <w:szCs w:val="36"/>
          </w:rPr>
          <w:t>info@revelosoftware.com</w:t>
        </w:r>
      </w:hyperlink>
    </w:p>
    <w:p w14:paraId="73892EE4" w14:textId="0590D187"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Evaluation Methods Used: </w:t>
      </w:r>
    </w:p>
    <w:p w14:paraId="67C26968" w14:textId="798994FB" w:rsidR="1851516F" w:rsidRDefault="1851516F" w:rsidP="02938CA1">
      <w:pPr>
        <w:spacing w:after="0"/>
        <w:rPr>
          <w:rFonts w:ascii="Arial" w:eastAsia="Arial" w:hAnsi="Arial" w:cs="Arial"/>
          <w:color w:val="000000" w:themeColor="text1"/>
        </w:rPr>
      </w:pPr>
      <w:r w:rsidRPr="02938CA1">
        <w:rPr>
          <w:rFonts w:ascii="Arial" w:eastAsia="Arial" w:hAnsi="Arial" w:cs="Arial"/>
          <w:color w:val="000000" w:themeColor="text1"/>
        </w:rPr>
        <w:t>A combination of automated and manual testing techniques was employed for the accessibility assessment.</w:t>
      </w:r>
    </w:p>
    <w:p w14:paraId="6CF2CE55" w14:textId="3B94669A" w:rsidR="1851516F" w:rsidRDefault="1851516F" w:rsidP="00F50EEE">
      <w:pPr>
        <w:pStyle w:val="ListParagraph"/>
        <w:numPr>
          <w:ilvl w:val="0"/>
          <w:numId w:val="27"/>
        </w:numPr>
        <w:spacing w:after="0"/>
        <w:rPr>
          <w:rFonts w:ascii="Arial" w:eastAsia="Arial" w:hAnsi="Arial" w:cs="Arial"/>
          <w:color w:val="000000" w:themeColor="text1"/>
        </w:rPr>
      </w:pPr>
      <w:r w:rsidRPr="02938CA1">
        <w:rPr>
          <w:rFonts w:ascii="Arial" w:eastAsia="Arial" w:hAnsi="Arial" w:cs="Arial"/>
          <w:color w:val="000000" w:themeColor="text1"/>
        </w:rPr>
        <w:t>Manual assessment was performed using Chrome</w:t>
      </w:r>
      <w:r w:rsidRPr="02938CA1">
        <w:rPr>
          <w:rFonts w:ascii="Quattrocento Sans" w:eastAsia="Quattrocento Sans" w:hAnsi="Quattrocento Sans" w:cs="Quattrocento Sans"/>
          <w:color w:val="444746"/>
          <w:sz w:val="20"/>
          <w:szCs w:val="20"/>
        </w:rPr>
        <w:t xml:space="preserve"> </w:t>
      </w:r>
      <w:r w:rsidRPr="02938CA1">
        <w:rPr>
          <w:rFonts w:ascii="Arial" w:eastAsia="Arial" w:hAnsi="Arial" w:cs="Arial"/>
          <w:color w:val="000000" w:themeColor="text1"/>
        </w:rPr>
        <w:t xml:space="preserve">Version 122.0.6261.129 on Windows 10, EDGE on Windows 10 and included exclusive use of the keyboard. </w:t>
      </w:r>
    </w:p>
    <w:p w14:paraId="4C562EAB" w14:textId="14812BF4" w:rsidR="1851516F" w:rsidRDefault="1851516F" w:rsidP="00F50EEE">
      <w:pPr>
        <w:pStyle w:val="ListParagraph"/>
        <w:numPr>
          <w:ilvl w:val="0"/>
          <w:numId w:val="27"/>
        </w:numPr>
        <w:spacing w:after="0"/>
        <w:rPr>
          <w:rFonts w:ascii="Arial" w:eastAsia="Arial" w:hAnsi="Arial" w:cs="Arial"/>
          <w:color w:val="000000" w:themeColor="text1"/>
        </w:rPr>
      </w:pPr>
      <w:r w:rsidRPr="02938CA1">
        <w:rPr>
          <w:rFonts w:ascii="Arial" w:eastAsia="Arial" w:hAnsi="Arial" w:cs="Arial"/>
          <w:color w:val="000000" w:themeColor="text1"/>
        </w:rPr>
        <w:t>Automated tools used included ANDI and WAVE web browser extension.</w:t>
      </w:r>
    </w:p>
    <w:p w14:paraId="0FA522E7" w14:textId="48316291" w:rsidR="1851516F" w:rsidRDefault="1851516F" w:rsidP="00F50EEE">
      <w:pPr>
        <w:pStyle w:val="ListParagraph"/>
        <w:numPr>
          <w:ilvl w:val="0"/>
          <w:numId w:val="27"/>
        </w:numPr>
        <w:spacing w:after="0"/>
        <w:rPr>
          <w:rFonts w:ascii="Arial" w:eastAsia="Arial" w:hAnsi="Arial" w:cs="Arial"/>
          <w:color w:val="000000" w:themeColor="text1"/>
        </w:rPr>
      </w:pPr>
      <w:r w:rsidRPr="02938CA1">
        <w:rPr>
          <w:rFonts w:ascii="Arial" w:eastAsia="Arial" w:hAnsi="Arial" w:cs="Arial"/>
          <w:color w:val="000000" w:themeColor="text1"/>
        </w:rPr>
        <w:lastRenderedPageBreak/>
        <w:t>Assistive technologies employed included NVDA 2023.3.1 on Windows. Limited spot testing was also conducted using VoiceOver on macOS and keyboard-only navigation across supported browsers. Full testing with JAWS and mobile assistive technologies was not completed as part of this evaluation.</w:t>
      </w:r>
    </w:p>
    <w:p w14:paraId="1DC99FA0" w14:textId="7C941137" w:rsidR="02938CA1" w:rsidRDefault="02938CA1" w:rsidP="02938CA1">
      <w:pPr>
        <w:spacing w:after="0"/>
        <w:ind w:left="720"/>
        <w:rPr>
          <w:rFonts w:ascii="Arial" w:eastAsia="Arial" w:hAnsi="Arial" w:cs="Arial"/>
          <w:color w:val="000000" w:themeColor="text1"/>
        </w:rPr>
      </w:pPr>
    </w:p>
    <w:p w14:paraId="2202FB56" w14:textId="445C9FDF" w:rsidR="1851516F" w:rsidRDefault="1851516F" w:rsidP="02938CA1">
      <w:pPr>
        <w:pStyle w:val="Heading2"/>
        <w:spacing w:after="12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lang w:val=""/>
        </w:rPr>
        <w:t>Scope of Evaluation</w:t>
      </w:r>
    </w:p>
    <w:p w14:paraId="4F0D3D4D" w14:textId="17EBAEAB" w:rsidR="004D3B45" w:rsidRPr="004D3B45" w:rsidRDefault="004D3B45" w:rsidP="004D3B45">
      <w:pPr>
        <w:rPr>
          <w:rFonts w:ascii="Arial" w:eastAsia="Arial" w:hAnsi="Arial" w:cs="Arial"/>
          <w:color w:val="000000" w:themeColor="text1"/>
        </w:rPr>
      </w:pPr>
      <w:r w:rsidRPr="004D3B45">
        <w:rPr>
          <w:rFonts w:ascii="Arial" w:eastAsia="Arial" w:hAnsi="Arial" w:cs="Arial"/>
          <w:color w:val="000000" w:themeColor="text1"/>
        </w:rPr>
        <w:t>The accessibility evaluation focused on representative pages and core functionality of the Accessibility Assistant interface, including navigation elements, search functionality, and interactive controls.</w:t>
      </w:r>
    </w:p>
    <w:p w14:paraId="6B3943F7" w14:textId="2CE25EC9" w:rsidR="004D3B45" w:rsidRPr="004D3B45" w:rsidRDefault="004D3B45" w:rsidP="004D3B45">
      <w:pPr>
        <w:rPr>
          <w:rFonts w:ascii="Arial" w:eastAsia="Arial" w:hAnsi="Arial" w:cs="Arial"/>
          <w:color w:val="000000" w:themeColor="text1"/>
        </w:rPr>
      </w:pPr>
      <w:r w:rsidRPr="004D3B45">
        <w:rPr>
          <w:rFonts w:ascii="Arial" w:eastAsia="Arial" w:hAnsi="Arial" w:cs="Arial"/>
          <w:color w:val="000000" w:themeColor="text1"/>
        </w:rPr>
        <w:t>Testing emphasized conformance with WCAG 2.1 and WCAG 2.2 success criteria at Level A and Level AA, as referenced by the Revised Section 508 standards.</w:t>
      </w:r>
    </w:p>
    <w:p w14:paraId="465FA6E0" w14:textId="0EF15744" w:rsidR="1851516F" w:rsidRDefault="004D3B45" w:rsidP="004D3B45">
      <w:pPr>
        <w:rPr>
          <w:rFonts w:ascii="Calibri" w:eastAsia="Calibri" w:hAnsi="Calibri" w:cs="Calibri"/>
          <w:color w:val="000000" w:themeColor="text1"/>
          <w:sz w:val="22"/>
          <w:szCs w:val="22"/>
        </w:rPr>
      </w:pPr>
      <w:r w:rsidRPr="004D3B45">
        <w:rPr>
          <w:rFonts w:ascii="Arial" w:eastAsia="Arial" w:hAnsi="Arial" w:cs="Arial"/>
          <w:color w:val="000000" w:themeColor="text1"/>
        </w:rPr>
        <w:t>Full testing with JAWS, mobile screen readers, and mobile browsers was not conducted as part of this assessment.</w:t>
      </w:r>
    </w:p>
    <w:p w14:paraId="4CDB040C" w14:textId="2FD06150"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t xml:space="preserve">Applicable Standards/Guidelines: </w:t>
      </w:r>
    </w:p>
    <w:p w14:paraId="22C386A9" w14:textId="069A42E8" w:rsidR="1851516F" w:rsidRDefault="1851516F" w:rsidP="02938CA1">
      <w:pPr>
        <w:rPr>
          <w:rFonts w:ascii="Calibri" w:eastAsia="Calibri" w:hAnsi="Calibri" w:cs="Calibri"/>
          <w:color w:val="000000" w:themeColor="text1"/>
          <w:sz w:val="22"/>
          <w:szCs w:val="22"/>
        </w:rPr>
      </w:pPr>
      <w:r w:rsidRPr="02938CA1">
        <w:rPr>
          <w:rFonts w:ascii="Calibri" w:eastAsia="Calibri" w:hAnsi="Calibri" w:cs="Calibri"/>
          <w:color w:val="000000" w:themeColor="text1"/>
          <w:sz w:val="22"/>
          <w:szCs w:val="22"/>
        </w:rPr>
        <w:t>This report covers the degree of conformance for the following accessibility standard/guidelines:</w:t>
      </w:r>
    </w:p>
    <w:tbl>
      <w:tblPr>
        <w:tblW w:w="0" w:type="auto"/>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382"/>
        <w:gridCol w:w="3887"/>
      </w:tblGrid>
      <w:tr w:rsidR="02938CA1" w14:paraId="4EC96DD4" w14:textId="77777777" w:rsidTr="02938CA1">
        <w:trPr>
          <w:trHeight w:val="300"/>
        </w:trPr>
        <w:tc>
          <w:tcPr>
            <w:tcW w:w="8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EAAAA"/>
            <w:tcMar>
              <w:left w:w="105" w:type="dxa"/>
              <w:right w:w="105" w:type="dxa"/>
            </w:tcMar>
          </w:tcPr>
          <w:p w14:paraId="35171ED0" w14:textId="009B3781" w:rsidR="02938CA1" w:rsidRDefault="02938CA1" w:rsidP="02938CA1">
            <w:pPr>
              <w:pStyle w:val="Heading2"/>
              <w:spacing w:line="240" w:lineRule="auto"/>
              <w:rPr>
                <w:rFonts w:ascii="Arial" w:eastAsia="Arial" w:hAnsi="Arial" w:cs="Arial"/>
                <w:b/>
                <w:bCs/>
                <w:sz w:val="24"/>
                <w:szCs w:val="24"/>
              </w:rPr>
            </w:pPr>
            <w:r w:rsidRPr="02938CA1">
              <w:rPr>
                <w:rFonts w:ascii="Arial" w:eastAsia="Arial" w:hAnsi="Arial" w:cs="Arial"/>
                <w:b/>
                <w:bCs/>
                <w:sz w:val="24"/>
                <w:szCs w:val="24"/>
              </w:rPr>
              <w:t>Standard/Guideline</w:t>
            </w:r>
          </w:p>
        </w:tc>
        <w:tc>
          <w:tcPr>
            <w:tcW w:w="3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EAAAA"/>
            <w:tcMar>
              <w:left w:w="105" w:type="dxa"/>
              <w:right w:w="105" w:type="dxa"/>
            </w:tcMar>
          </w:tcPr>
          <w:p w14:paraId="6CC278B2" w14:textId="033707B2" w:rsidR="02938CA1" w:rsidRDefault="02938CA1" w:rsidP="02938CA1">
            <w:pPr>
              <w:pStyle w:val="Heading2"/>
              <w:spacing w:line="240" w:lineRule="auto"/>
              <w:rPr>
                <w:rFonts w:ascii="Arial" w:eastAsia="Arial" w:hAnsi="Arial" w:cs="Arial"/>
                <w:b/>
                <w:bCs/>
                <w:sz w:val="24"/>
                <w:szCs w:val="24"/>
              </w:rPr>
            </w:pPr>
            <w:r w:rsidRPr="02938CA1">
              <w:rPr>
                <w:rFonts w:ascii="Arial" w:eastAsia="Arial" w:hAnsi="Arial" w:cs="Arial"/>
                <w:b/>
                <w:bCs/>
                <w:sz w:val="24"/>
                <w:szCs w:val="24"/>
              </w:rPr>
              <w:t>Included In Report</w:t>
            </w:r>
          </w:p>
        </w:tc>
      </w:tr>
      <w:tr w:rsidR="02938CA1" w14:paraId="4D89FAFA" w14:textId="77777777" w:rsidTr="02938CA1">
        <w:trPr>
          <w:trHeight w:val="300"/>
        </w:trPr>
        <w:tc>
          <w:tcPr>
            <w:tcW w:w="8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219AE30" w14:textId="39F3AD65" w:rsidR="02938CA1" w:rsidRDefault="02938CA1" w:rsidP="02938CA1">
            <w:pPr>
              <w:spacing w:after="0"/>
              <w:rPr>
                <w:rFonts w:ascii="Calibri" w:eastAsia="Calibri" w:hAnsi="Calibri" w:cs="Calibri"/>
                <w:sz w:val="22"/>
                <w:szCs w:val="22"/>
              </w:rPr>
            </w:pPr>
            <w:hyperlink r:id="rId13">
              <w:r w:rsidRPr="02938CA1">
                <w:rPr>
                  <w:rStyle w:val="Hyperlink"/>
                  <w:rFonts w:ascii="Calibri" w:eastAsia="Calibri" w:hAnsi="Calibri" w:cs="Calibri"/>
                  <w:color w:val="0000FF"/>
                  <w:sz w:val="22"/>
                  <w:szCs w:val="22"/>
                </w:rPr>
                <w:t>Web Content Accessibility Guidelines 2.0</w:t>
              </w:r>
            </w:hyperlink>
            <w:r w:rsidRPr="02938CA1">
              <w:rPr>
                <w:rFonts w:ascii="Calibri" w:eastAsia="Calibri" w:hAnsi="Calibri" w:cs="Calibri"/>
                <w:sz w:val="22"/>
                <w:szCs w:val="22"/>
              </w:rPr>
              <w:t xml:space="preserve"> </w:t>
            </w:r>
          </w:p>
        </w:tc>
        <w:tc>
          <w:tcPr>
            <w:tcW w:w="3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2F66FF5" w14:textId="19B5172E"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 (Yes)</w:t>
            </w:r>
          </w:p>
          <w:p w14:paraId="53A3DEDE" w14:textId="4E3E940A"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 (Yes)</w:t>
            </w:r>
          </w:p>
          <w:p w14:paraId="62945105" w14:textId="57A6D3B7"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AAA (No)</w:t>
            </w:r>
          </w:p>
        </w:tc>
      </w:tr>
      <w:tr w:rsidR="02938CA1" w14:paraId="70069767" w14:textId="77777777" w:rsidTr="02938CA1">
        <w:trPr>
          <w:trHeight w:val="300"/>
        </w:trPr>
        <w:tc>
          <w:tcPr>
            <w:tcW w:w="8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18A9C02" w14:textId="44F4E9A7" w:rsidR="02938CA1" w:rsidRDefault="02938CA1" w:rsidP="02938CA1">
            <w:pPr>
              <w:spacing w:after="0"/>
              <w:rPr>
                <w:rFonts w:ascii="Calibri" w:eastAsia="Calibri" w:hAnsi="Calibri" w:cs="Calibri"/>
                <w:sz w:val="22"/>
                <w:szCs w:val="22"/>
              </w:rPr>
            </w:pPr>
            <w:hyperlink r:id="rId14">
              <w:r w:rsidRPr="02938CA1">
                <w:rPr>
                  <w:rStyle w:val="Hyperlink"/>
                  <w:rFonts w:ascii="Calibri" w:eastAsia="Calibri" w:hAnsi="Calibri" w:cs="Calibri"/>
                  <w:sz w:val="22"/>
                  <w:szCs w:val="22"/>
                </w:rPr>
                <w:t>Web Content Accessibility Guidelines 2.1</w:t>
              </w:r>
            </w:hyperlink>
          </w:p>
        </w:tc>
        <w:tc>
          <w:tcPr>
            <w:tcW w:w="3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9081861" w14:textId="68F98C02"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 (Yes)</w:t>
            </w:r>
          </w:p>
          <w:p w14:paraId="70B9205A" w14:textId="13D7CAC6"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 (Yes)</w:t>
            </w:r>
          </w:p>
          <w:p w14:paraId="0200743C" w14:textId="0300CB14"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AAA (No)</w:t>
            </w:r>
          </w:p>
        </w:tc>
      </w:tr>
      <w:tr w:rsidR="02938CA1" w14:paraId="43E9B27D" w14:textId="77777777" w:rsidTr="02938CA1">
        <w:trPr>
          <w:trHeight w:val="300"/>
        </w:trPr>
        <w:tc>
          <w:tcPr>
            <w:tcW w:w="86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DBF16C5" w14:textId="5F5AA9FD" w:rsidR="02938CA1" w:rsidRDefault="02938CA1" w:rsidP="02938CA1">
            <w:pPr>
              <w:spacing w:after="0"/>
              <w:rPr>
                <w:rFonts w:ascii="Calibri" w:eastAsia="Calibri" w:hAnsi="Calibri" w:cs="Calibri"/>
                <w:sz w:val="22"/>
                <w:szCs w:val="22"/>
              </w:rPr>
            </w:pPr>
            <w:hyperlink r:id="rId15">
              <w:r w:rsidRPr="02938CA1">
                <w:rPr>
                  <w:rStyle w:val="Hyperlink"/>
                  <w:rFonts w:ascii="Calibri" w:eastAsia="Calibri" w:hAnsi="Calibri" w:cs="Calibri"/>
                  <w:sz w:val="22"/>
                  <w:szCs w:val="22"/>
                </w:rPr>
                <w:t>Web Content Accessibility Guidelines 2.2</w:t>
              </w:r>
            </w:hyperlink>
          </w:p>
        </w:tc>
        <w:tc>
          <w:tcPr>
            <w:tcW w:w="3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FB24A91" w14:textId="7D1FA2A8"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 (Yes)</w:t>
            </w:r>
          </w:p>
          <w:p w14:paraId="1F0C75F2" w14:textId="53E97F7D"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 (Yes)</w:t>
            </w:r>
          </w:p>
          <w:p w14:paraId="6C961843" w14:textId="3DADA2B2" w:rsidR="02938CA1" w:rsidRDefault="02938CA1" w:rsidP="02938CA1">
            <w:pPr>
              <w:spacing w:after="0"/>
              <w:jc w:val="center"/>
              <w:rPr>
                <w:rFonts w:ascii="Calibri" w:eastAsia="Calibri" w:hAnsi="Calibri" w:cs="Calibri"/>
                <w:sz w:val="22"/>
                <w:szCs w:val="22"/>
              </w:rPr>
            </w:pPr>
            <w:r w:rsidRPr="02938CA1">
              <w:rPr>
                <w:rFonts w:ascii="Calibri" w:eastAsia="Calibri" w:hAnsi="Calibri" w:cs="Calibri"/>
                <w:sz w:val="22"/>
                <w:szCs w:val="22"/>
              </w:rPr>
              <w:t>Level AAA (No)</w:t>
            </w:r>
          </w:p>
        </w:tc>
      </w:tr>
    </w:tbl>
    <w:p w14:paraId="7B1A24C8" w14:textId="2DFD13AB" w:rsidR="1851516F" w:rsidRDefault="1851516F" w:rsidP="02938CA1">
      <w:pPr>
        <w:pStyle w:val="Heading2"/>
        <w:spacing w:before="280" w:after="280" w:line="240" w:lineRule="auto"/>
        <w:rPr>
          <w:rFonts w:ascii="Arial" w:eastAsia="Arial" w:hAnsi="Arial" w:cs="Arial"/>
          <w:b/>
          <w:bCs/>
          <w:color w:val="000000" w:themeColor="text1"/>
          <w:sz w:val="36"/>
          <w:szCs w:val="36"/>
        </w:rPr>
      </w:pPr>
      <w:r w:rsidRPr="02938CA1">
        <w:rPr>
          <w:rFonts w:ascii="Arial" w:eastAsia="Arial" w:hAnsi="Arial" w:cs="Arial"/>
          <w:b/>
          <w:bCs/>
          <w:color w:val="000000" w:themeColor="text1"/>
          <w:sz w:val="36"/>
          <w:szCs w:val="36"/>
        </w:rPr>
        <w:lastRenderedPageBreak/>
        <w:t>Terms</w:t>
      </w:r>
    </w:p>
    <w:p w14:paraId="7CDD109C" w14:textId="76F296B9" w:rsidR="1851516F" w:rsidRDefault="1851516F" w:rsidP="02938CA1">
      <w:pPr>
        <w:pBdr>
          <w:top w:val="nil"/>
          <w:left w:val="nil"/>
          <w:bottom w:val="nil"/>
          <w:right w:val="nil"/>
          <w:between w:val="nil"/>
        </w:pBdr>
        <w:tabs>
          <w:tab w:val="center" w:pos="9480"/>
        </w:tabs>
        <w:spacing w:before="280" w:after="280" w:line="240" w:lineRule="auto"/>
        <w:rPr>
          <w:rFonts w:ascii="Arial" w:eastAsia="Arial" w:hAnsi="Arial" w:cs="Arial"/>
          <w:color w:val="000000" w:themeColor="text1"/>
        </w:rPr>
      </w:pPr>
      <w:r w:rsidRPr="02938CA1">
        <w:rPr>
          <w:rFonts w:ascii="Arial" w:eastAsia="Arial" w:hAnsi="Arial" w:cs="Arial"/>
          <w:color w:val="000000" w:themeColor="text1"/>
        </w:rPr>
        <w:t>The terms used in the Conformance Level information are defined as follows:</w:t>
      </w:r>
    </w:p>
    <w:p w14:paraId="632EA388" w14:textId="18E1C5EF" w:rsidR="1851516F" w:rsidRDefault="1851516F" w:rsidP="00F50EEE">
      <w:pPr>
        <w:pStyle w:val="ListParagraph"/>
        <w:numPr>
          <w:ilvl w:val="0"/>
          <w:numId w:val="25"/>
        </w:numPr>
        <w:pBdr>
          <w:top w:val="nil"/>
          <w:left w:val="nil"/>
          <w:bottom w:val="nil"/>
          <w:right w:val="nil"/>
          <w:between w:val="nil"/>
        </w:pBdr>
        <w:spacing w:before="280" w:after="0" w:line="240" w:lineRule="auto"/>
        <w:rPr>
          <w:rFonts w:ascii="Arial" w:eastAsia="Arial" w:hAnsi="Arial" w:cs="Arial"/>
          <w:color w:val="000000" w:themeColor="text1"/>
        </w:rPr>
      </w:pPr>
      <w:r w:rsidRPr="02938CA1">
        <w:rPr>
          <w:rFonts w:ascii="Arial" w:eastAsia="Arial" w:hAnsi="Arial" w:cs="Arial"/>
          <w:b/>
          <w:bCs/>
          <w:color w:val="000000" w:themeColor="text1"/>
        </w:rPr>
        <w:t>Supports</w:t>
      </w:r>
      <w:r w:rsidRPr="02938CA1">
        <w:rPr>
          <w:rFonts w:ascii="Arial" w:eastAsia="Arial" w:hAnsi="Arial" w:cs="Arial"/>
          <w:color w:val="000000" w:themeColor="text1"/>
        </w:rPr>
        <w:t>: The functionality of the product has at least one method that meets the criterion without known defects or meets with equivalent facilitation.</w:t>
      </w:r>
    </w:p>
    <w:p w14:paraId="65D72BB8" w14:textId="0457018F" w:rsidR="1851516F" w:rsidRDefault="1851516F" w:rsidP="00F50EEE">
      <w:pPr>
        <w:pStyle w:val="ListParagraph"/>
        <w:numPr>
          <w:ilvl w:val="0"/>
          <w:numId w:val="25"/>
        </w:numPr>
        <w:pBdr>
          <w:top w:val="nil"/>
          <w:left w:val="nil"/>
          <w:bottom w:val="nil"/>
          <w:right w:val="nil"/>
          <w:between w:val="nil"/>
        </w:pBdr>
        <w:spacing w:after="0" w:line="240" w:lineRule="auto"/>
        <w:rPr>
          <w:rFonts w:ascii="Arial" w:eastAsia="Arial" w:hAnsi="Arial" w:cs="Arial"/>
          <w:color w:val="000000" w:themeColor="text1"/>
        </w:rPr>
      </w:pPr>
      <w:r w:rsidRPr="02938CA1">
        <w:rPr>
          <w:rFonts w:ascii="Arial" w:eastAsia="Arial" w:hAnsi="Arial" w:cs="Arial"/>
          <w:b/>
          <w:bCs/>
          <w:color w:val="000000" w:themeColor="text1"/>
        </w:rPr>
        <w:t>Partially Supports</w:t>
      </w:r>
      <w:r w:rsidRPr="02938CA1">
        <w:rPr>
          <w:rFonts w:ascii="Arial" w:eastAsia="Arial" w:hAnsi="Arial" w:cs="Arial"/>
          <w:color w:val="000000" w:themeColor="text1"/>
        </w:rPr>
        <w:t xml:space="preserve">: Some functionality of the product does not meet the </w:t>
      </w:r>
      <w:proofErr w:type="gramStart"/>
      <w:r w:rsidRPr="02938CA1">
        <w:rPr>
          <w:rFonts w:ascii="Arial" w:eastAsia="Arial" w:hAnsi="Arial" w:cs="Arial"/>
          <w:color w:val="000000" w:themeColor="text1"/>
        </w:rPr>
        <w:t>criterion</w:t>
      </w:r>
      <w:proofErr w:type="gramEnd"/>
      <w:r w:rsidRPr="02938CA1">
        <w:rPr>
          <w:rFonts w:ascii="Arial" w:eastAsia="Arial" w:hAnsi="Arial" w:cs="Arial"/>
          <w:color w:val="000000" w:themeColor="text1"/>
        </w:rPr>
        <w:t>.</w:t>
      </w:r>
    </w:p>
    <w:p w14:paraId="0CF422FE" w14:textId="15D8ECF9" w:rsidR="1851516F" w:rsidRDefault="1851516F" w:rsidP="00F50EEE">
      <w:pPr>
        <w:pStyle w:val="ListParagraph"/>
        <w:numPr>
          <w:ilvl w:val="0"/>
          <w:numId w:val="25"/>
        </w:numPr>
        <w:pBdr>
          <w:top w:val="nil"/>
          <w:left w:val="nil"/>
          <w:bottom w:val="nil"/>
          <w:right w:val="nil"/>
          <w:between w:val="nil"/>
        </w:pBdr>
        <w:spacing w:after="0" w:line="240" w:lineRule="auto"/>
        <w:rPr>
          <w:rFonts w:ascii="Arial" w:eastAsia="Arial" w:hAnsi="Arial" w:cs="Arial"/>
          <w:color w:val="000000" w:themeColor="text1"/>
        </w:rPr>
      </w:pPr>
      <w:r w:rsidRPr="02938CA1">
        <w:rPr>
          <w:rFonts w:ascii="Arial" w:eastAsia="Arial" w:hAnsi="Arial" w:cs="Arial"/>
          <w:b/>
          <w:bCs/>
          <w:color w:val="000000" w:themeColor="text1"/>
        </w:rPr>
        <w:t>Does Not Support</w:t>
      </w:r>
      <w:r w:rsidRPr="02938CA1">
        <w:rPr>
          <w:rFonts w:ascii="Arial" w:eastAsia="Arial" w:hAnsi="Arial" w:cs="Arial"/>
          <w:color w:val="000000" w:themeColor="text1"/>
        </w:rPr>
        <w:t xml:space="preserve">: The majority of product functionality does not meet the </w:t>
      </w:r>
      <w:proofErr w:type="gramStart"/>
      <w:r w:rsidRPr="02938CA1">
        <w:rPr>
          <w:rFonts w:ascii="Arial" w:eastAsia="Arial" w:hAnsi="Arial" w:cs="Arial"/>
          <w:color w:val="000000" w:themeColor="text1"/>
        </w:rPr>
        <w:t>criterion</w:t>
      </w:r>
      <w:proofErr w:type="gramEnd"/>
      <w:r w:rsidRPr="02938CA1">
        <w:rPr>
          <w:rFonts w:ascii="Arial" w:eastAsia="Arial" w:hAnsi="Arial" w:cs="Arial"/>
          <w:color w:val="000000" w:themeColor="text1"/>
        </w:rPr>
        <w:t>.</w:t>
      </w:r>
    </w:p>
    <w:p w14:paraId="76D6590A" w14:textId="345E1A1B" w:rsidR="1851516F" w:rsidRDefault="1851516F" w:rsidP="00F50EEE">
      <w:pPr>
        <w:pStyle w:val="ListParagraph"/>
        <w:numPr>
          <w:ilvl w:val="0"/>
          <w:numId w:val="25"/>
        </w:numPr>
        <w:pBdr>
          <w:top w:val="nil"/>
          <w:left w:val="nil"/>
          <w:bottom w:val="nil"/>
          <w:right w:val="nil"/>
          <w:between w:val="nil"/>
        </w:pBdr>
        <w:spacing w:after="0" w:line="240" w:lineRule="auto"/>
        <w:rPr>
          <w:rFonts w:ascii="Arial" w:eastAsia="Arial" w:hAnsi="Arial" w:cs="Arial"/>
          <w:color w:val="000000" w:themeColor="text1"/>
        </w:rPr>
      </w:pPr>
      <w:r w:rsidRPr="02938CA1">
        <w:rPr>
          <w:rFonts w:ascii="Arial" w:eastAsia="Arial" w:hAnsi="Arial" w:cs="Arial"/>
          <w:b/>
          <w:bCs/>
          <w:color w:val="000000" w:themeColor="text1"/>
        </w:rPr>
        <w:t>Not Applicable</w:t>
      </w:r>
      <w:r w:rsidRPr="02938CA1">
        <w:rPr>
          <w:rFonts w:ascii="Arial" w:eastAsia="Arial" w:hAnsi="Arial" w:cs="Arial"/>
          <w:color w:val="000000" w:themeColor="text1"/>
        </w:rPr>
        <w:t>: The criterion is not relevant to the product.</w:t>
      </w:r>
    </w:p>
    <w:p w14:paraId="2922AF26" w14:textId="28F466C4" w:rsidR="1851516F" w:rsidRDefault="1851516F" w:rsidP="00F50EEE">
      <w:pPr>
        <w:pStyle w:val="ListParagraph"/>
        <w:numPr>
          <w:ilvl w:val="0"/>
          <w:numId w:val="25"/>
        </w:numPr>
        <w:pBdr>
          <w:top w:val="nil"/>
          <w:left w:val="nil"/>
          <w:bottom w:val="nil"/>
          <w:right w:val="nil"/>
          <w:between w:val="nil"/>
        </w:pBdr>
        <w:spacing w:after="280" w:line="240" w:lineRule="auto"/>
        <w:rPr>
          <w:rFonts w:ascii="Arial" w:eastAsia="Arial" w:hAnsi="Arial" w:cs="Arial"/>
          <w:color w:val="000000" w:themeColor="text1"/>
        </w:rPr>
      </w:pPr>
      <w:r w:rsidRPr="02938CA1">
        <w:rPr>
          <w:rFonts w:ascii="Arial" w:eastAsia="Arial" w:hAnsi="Arial" w:cs="Arial"/>
          <w:b/>
          <w:bCs/>
          <w:color w:val="000000" w:themeColor="text1"/>
        </w:rPr>
        <w:t>Not Evaluated</w:t>
      </w:r>
      <w:r w:rsidRPr="02938CA1">
        <w:rPr>
          <w:rFonts w:ascii="Arial" w:eastAsia="Arial" w:hAnsi="Arial" w:cs="Arial"/>
          <w:color w:val="000000" w:themeColor="text1"/>
        </w:rPr>
        <w:t>: The product has not been evaluated against the criterion. This can only be used in WCAG Level AAA criteria.</w:t>
      </w:r>
    </w:p>
    <w:p w14:paraId="6CA6C8E1" w14:textId="43700335" w:rsidR="1851516F" w:rsidRDefault="009256AD" w:rsidP="02938CA1">
      <w:pPr>
        <w:pStyle w:val="Heading2"/>
        <w:spacing w:before="280" w:after="280" w:line="240" w:lineRule="auto"/>
        <w:rPr>
          <w:rFonts w:ascii="Arial" w:eastAsia="Arial" w:hAnsi="Arial" w:cs="Arial"/>
          <w:b/>
          <w:bCs/>
          <w:color w:val="000000" w:themeColor="text1"/>
          <w:sz w:val="36"/>
          <w:szCs w:val="36"/>
        </w:rPr>
      </w:pPr>
      <w:r w:rsidRPr="009256AD">
        <w:rPr>
          <w:rFonts w:ascii="Arial" w:eastAsia="Arial" w:hAnsi="Arial" w:cs="Arial"/>
          <w:b/>
          <w:bCs/>
          <w:color w:val="000000" w:themeColor="text1"/>
          <w:sz w:val="36"/>
          <w:szCs w:val="36"/>
        </w:rPr>
        <w:t>WCAG and Revised Section 508 Reporting</w:t>
      </w:r>
    </w:p>
    <w:p w14:paraId="671E5949" w14:textId="77777777" w:rsidR="0018483B" w:rsidRPr="0018483B" w:rsidRDefault="0018483B" w:rsidP="0018483B">
      <w:pPr>
        <w:spacing w:line="240" w:lineRule="auto"/>
        <w:rPr>
          <w:rFonts w:ascii="Arial" w:eastAsia="Arial" w:hAnsi="Arial" w:cs="Arial"/>
          <w:color w:val="000000" w:themeColor="text1"/>
        </w:rPr>
      </w:pPr>
      <w:r w:rsidRPr="0018483B">
        <w:rPr>
          <w:rFonts w:ascii="Arial" w:eastAsia="Arial" w:hAnsi="Arial" w:cs="Arial"/>
          <w:color w:val="000000" w:themeColor="text1"/>
        </w:rPr>
        <w:t xml:space="preserve">Tables in this report document conformance with </w:t>
      </w:r>
      <w:r w:rsidRPr="0018483B">
        <w:rPr>
          <w:rFonts w:ascii="Arial" w:eastAsia="Arial" w:hAnsi="Arial" w:cs="Arial"/>
          <w:b/>
          <w:bCs/>
          <w:color w:val="000000" w:themeColor="text1"/>
        </w:rPr>
        <w:t>WCAG 2.0, WCAG 2.1, and WCAG 2.2 Success Criteria</w:t>
      </w:r>
      <w:r w:rsidRPr="0018483B">
        <w:rPr>
          <w:rFonts w:ascii="Arial" w:eastAsia="Arial" w:hAnsi="Arial" w:cs="Arial"/>
          <w:color w:val="000000" w:themeColor="text1"/>
        </w:rPr>
        <w:t xml:space="preserve"> at </w:t>
      </w:r>
      <w:r w:rsidRPr="0018483B">
        <w:rPr>
          <w:rFonts w:ascii="Arial" w:eastAsia="Arial" w:hAnsi="Arial" w:cs="Arial"/>
          <w:b/>
          <w:bCs/>
          <w:color w:val="000000" w:themeColor="text1"/>
        </w:rPr>
        <w:t>Level A and Level AA</w:t>
      </w:r>
      <w:r w:rsidRPr="0018483B">
        <w:rPr>
          <w:rFonts w:ascii="Arial" w:eastAsia="Arial" w:hAnsi="Arial" w:cs="Arial"/>
          <w:color w:val="000000" w:themeColor="text1"/>
        </w:rPr>
        <w:t xml:space="preserve">, which are incorporated by reference in the </w:t>
      </w:r>
      <w:r w:rsidRPr="0018483B">
        <w:rPr>
          <w:rFonts w:ascii="Arial" w:eastAsia="Arial" w:hAnsi="Arial" w:cs="Arial"/>
          <w:b/>
          <w:bCs/>
          <w:color w:val="000000" w:themeColor="text1"/>
        </w:rPr>
        <w:t>Revised Section 508 Standards</w:t>
      </w:r>
      <w:r w:rsidRPr="0018483B">
        <w:rPr>
          <w:rFonts w:ascii="Arial" w:eastAsia="Arial" w:hAnsi="Arial" w:cs="Arial"/>
          <w:color w:val="000000" w:themeColor="text1"/>
        </w:rPr>
        <w:t>.</w:t>
      </w:r>
    </w:p>
    <w:p w14:paraId="12543CCF" w14:textId="77777777" w:rsidR="0018483B" w:rsidRPr="0018483B" w:rsidRDefault="0018483B" w:rsidP="0018483B">
      <w:pPr>
        <w:spacing w:line="240" w:lineRule="auto"/>
        <w:rPr>
          <w:rFonts w:ascii="Arial" w:eastAsia="Arial" w:hAnsi="Arial" w:cs="Arial"/>
          <w:color w:val="000000" w:themeColor="text1"/>
        </w:rPr>
      </w:pPr>
      <w:r w:rsidRPr="0018483B">
        <w:rPr>
          <w:rFonts w:ascii="Arial" w:eastAsia="Arial" w:hAnsi="Arial" w:cs="Arial"/>
          <w:color w:val="000000" w:themeColor="text1"/>
        </w:rPr>
        <w:t>Specifically, the WCAG evaluation supports conformance with the following Section 508 requirements:</w:t>
      </w:r>
    </w:p>
    <w:p w14:paraId="44AD8B45" w14:textId="77777777" w:rsidR="0018483B" w:rsidRPr="0018483B" w:rsidRDefault="0018483B" w:rsidP="0018483B">
      <w:pPr>
        <w:numPr>
          <w:ilvl w:val="0"/>
          <w:numId w:val="28"/>
        </w:numPr>
        <w:spacing w:line="240" w:lineRule="auto"/>
        <w:rPr>
          <w:rFonts w:ascii="Arial" w:eastAsia="Arial" w:hAnsi="Arial" w:cs="Arial"/>
          <w:color w:val="000000" w:themeColor="text1"/>
        </w:rPr>
      </w:pPr>
      <w:r w:rsidRPr="0018483B">
        <w:rPr>
          <w:rFonts w:ascii="Arial" w:eastAsia="Arial" w:hAnsi="Arial" w:cs="Arial"/>
          <w:b/>
          <w:bCs/>
          <w:color w:val="000000" w:themeColor="text1"/>
        </w:rPr>
        <w:t>Chapter 5 – Software</w:t>
      </w:r>
    </w:p>
    <w:p w14:paraId="50C4A723" w14:textId="77777777" w:rsidR="0018483B" w:rsidRPr="0018483B" w:rsidRDefault="0018483B" w:rsidP="0018483B">
      <w:pPr>
        <w:numPr>
          <w:ilvl w:val="1"/>
          <w:numId w:val="28"/>
        </w:numPr>
        <w:spacing w:line="240" w:lineRule="auto"/>
        <w:rPr>
          <w:rFonts w:ascii="Arial" w:eastAsia="Arial" w:hAnsi="Arial" w:cs="Arial"/>
          <w:color w:val="000000" w:themeColor="text1"/>
        </w:rPr>
      </w:pPr>
      <w:r w:rsidRPr="0018483B">
        <w:rPr>
          <w:rFonts w:ascii="Arial" w:eastAsia="Arial" w:hAnsi="Arial" w:cs="Arial"/>
          <w:color w:val="000000" w:themeColor="text1"/>
        </w:rPr>
        <w:t>501.1 Scope</w:t>
      </w:r>
    </w:p>
    <w:p w14:paraId="234CD816" w14:textId="77777777" w:rsidR="0018483B" w:rsidRPr="0018483B" w:rsidRDefault="0018483B" w:rsidP="0018483B">
      <w:pPr>
        <w:numPr>
          <w:ilvl w:val="1"/>
          <w:numId w:val="28"/>
        </w:numPr>
        <w:spacing w:line="240" w:lineRule="auto"/>
        <w:rPr>
          <w:rFonts w:ascii="Arial" w:eastAsia="Arial" w:hAnsi="Arial" w:cs="Arial"/>
          <w:color w:val="000000" w:themeColor="text1"/>
        </w:rPr>
      </w:pPr>
      <w:r w:rsidRPr="0018483B">
        <w:rPr>
          <w:rFonts w:ascii="Arial" w:eastAsia="Arial" w:hAnsi="Arial" w:cs="Arial"/>
          <w:color w:val="000000" w:themeColor="text1"/>
        </w:rPr>
        <w:t>504.2 Content Creation or Editing</w:t>
      </w:r>
    </w:p>
    <w:p w14:paraId="560A8CD2" w14:textId="77777777" w:rsidR="0018483B" w:rsidRPr="0018483B" w:rsidRDefault="0018483B" w:rsidP="0018483B">
      <w:pPr>
        <w:numPr>
          <w:ilvl w:val="0"/>
          <w:numId w:val="28"/>
        </w:numPr>
        <w:spacing w:line="240" w:lineRule="auto"/>
        <w:rPr>
          <w:rFonts w:ascii="Arial" w:eastAsia="Arial" w:hAnsi="Arial" w:cs="Arial"/>
          <w:color w:val="000000" w:themeColor="text1"/>
        </w:rPr>
      </w:pPr>
      <w:r w:rsidRPr="0018483B">
        <w:rPr>
          <w:rFonts w:ascii="Arial" w:eastAsia="Arial" w:hAnsi="Arial" w:cs="Arial"/>
          <w:b/>
          <w:bCs/>
          <w:color w:val="000000" w:themeColor="text1"/>
        </w:rPr>
        <w:t>Chapter 6 – Support Documentation and Services</w:t>
      </w:r>
    </w:p>
    <w:p w14:paraId="6DC94368" w14:textId="77777777" w:rsidR="0018483B" w:rsidRPr="0018483B" w:rsidRDefault="0018483B" w:rsidP="0018483B">
      <w:pPr>
        <w:numPr>
          <w:ilvl w:val="1"/>
          <w:numId w:val="28"/>
        </w:numPr>
        <w:spacing w:line="240" w:lineRule="auto"/>
        <w:rPr>
          <w:rFonts w:ascii="Arial" w:eastAsia="Arial" w:hAnsi="Arial" w:cs="Arial"/>
          <w:color w:val="000000" w:themeColor="text1"/>
        </w:rPr>
      </w:pPr>
      <w:r w:rsidRPr="0018483B">
        <w:rPr>
          <w:rFonts w:ascii="Arial" w:eastAsia="Arial" w:hAnsi="Arial" w:cs="Arial"/>
          <w:color w:val="000000" w:themeColor="text1"/>
        </w:rPr>
        <w:t>602.3 Electronic Support Documentation</w:t>
      </w:r>
    </w:p>
    <w:p w14:paraId="37110132" w14:textId="77777777" w:rsidR="00FC7172" w:rsidRPr="00FC7172" w:rsidRDefault="00FC7172" w:rsidP="00FC7172">
      <w:pPr>
        <w:pStyle w:val="Heading2"/>
        <w:spacing w:before="280" w:after="280" w:line="240" w:lineRule="auto"/>
        <w:rPr>
          <w:rFonts w:ascii="Arial" w:eastAsia="Arial" w:hAnsi="Arial" w:cs="Arial"/>
          <w:b/>
          <w:bCs/>
          <w:color w:val="000000" w:themeColor="text1"/>
          <w:sz w:val="36"/>
          <w:szCs w:val="36"/>
        </w:rPr>
      </w:pPr>
      <w:r w:rsidRPr="00FC7172">
        <w:rPr>
          <w:rFonts w:ascii="Arial" w:eastAsia="Arial" w:hAnsi="Arial" w:cs="Arial"/>
          <w:b/>
          <w:bCs/>
          <w:color w:val="000000" w:themeColor="text1"/>
          <w:sz w:val="36"/>
          <w:szCs w:val="36"/>
        </w:rPr>
        <w:t>Conformance Scope</w:t>
      </w:r>
    </w:p>
    <w:p w14:paraId="22679ADB" w14:textId="77777777" w:rsidR="00FC7172" w:rsidRPr="00FC7172" w:rsidRDefault="00FC7172" w:rsidP="00FC7172">
      <w:pPr>
        <w:spacing w:line="240" w:lineRule="auto"/>
        <w:rPr>
          <w:rFonts w:ascii="Arial" w:eastAsia="Arial" w:hAnsi="Arial" w:cs="Arial"/>
          <w:color w:val="000000" w:themeColor="text1"/>
        </w:rPr>
      </w:pPr>
      <w:r w:rsidRPr="00FC7172">
        <w:rPr>
          <w:rFonts w:ascii="Arial" w:eastAsia="Arial" w:hAnsi="Arial" w:cs="Arial"/>
          <w:color w:val="000000" w:themeColor="text1"/>
        </w:rPr>
        <w:t>When reporting on conformance with WCAG success criteria, evaluations are based on the WCAG conformance requirements, which include:</w:t>
      </w:r>
    </w:p>
    <w:p w14:paraId="7BAC862B" w14:textId="77777777" w:rsidR="00FC7172" w:rsidRPr="00FC7172" w:rsidRDefault="00FC7172" w:rsidP="00FC7172">
      <w:pPr>
        <w:numPr>
          <w:ilvl w:val="0"/>
          <w:numId w:val="29"/>
        </w:numPr>
        <w:spacing w:line="240" w:lineRule="auto"/>
        <w:rPr>
          <w:rFonts w:ascii="Arial" w:eastAsia="Arial" w:hAnsi="Arial" w:cs="Arial"/>
          <w:color w:val="000000" w:themeColor="text1"/>
        </w:rPr>
      </w:pPr>
      <w:r w:rsidRPr="00FC7172">
        <w:rPr>
          <w:rFonts w:ascii="Arial" w:eastAsia="Arial" w:hAnsi="Arial" w:cs="Arial"/>
          <w:color w:val="000000" w:themeColor="text1"/>
        </w:rPr>
        <w:t>Full pages</w:t>
      </w:r>
    </w:p>
    <w:p w14:paraId="24A40BD2" w14:textId="77777777" w:rsidR="00FC7172" w:rsidRPr="00FC7172" w:rsidRDefault="00FC7172" w:rsidP="00FC7172">
      <w:pPr>
        <w:numPr>
          <w:ilvl w:val="0"/>
          <w:numId w:val="29"/>
        </w:numPr>
        <w:spacing w:line="240" w:lineRule="auto"/>
        <w:rPr>
          <w:rFonts w:ascii="Arial" w:eastAsia="Arial" w:hAnsi="Arial" w:cs="Arial"/>
          <w:color w:val="000000" w:themeColor="text1"/>
        </w:rPr>
      </w:pPr>
      <w:r w:rsidRPr="00FC7172">
        <w:rPr>
          <w:rFonts w:ascii="Arial" w:eastAsia="Arial" w:hAnsi="Arial" w:cs="Arial"/>
          <w:color w:val="000000" w:themeColor="text1"/>
        </w:rPr>
        <w:lastRenderedPageBreak/>
        <w:t>Complete processes</w:t>
      </w:r>
    </w:p>
    <w:p w14:paraId="446635DB" w14:textId="77777777" w:rsidR="00FC7172" w:rsidRPr="00FC7172" w:rsidRDefault="00FC7172" w:rsidP="00FC7172">
      <w:pPr>
        <w:numPr>
          <w:ilvl w:val="0"/>
          <w:numId w:val="29"/>
        </w:numPr>
        <w:spacing w:line="240" w:lineRule="auto"/>
        <w:rPr>
          <w:rFonts w:ascii="Arial" w:eastAsia="Arial" w:hAnsi="Arial" w:cs="Arial"/>
          <w:color w:val="000000" w:themeColor="text1"/>
        </w:rPr>
      </w:pPr>
      <w:r w:rsidRPr="00FC7172">
        <w:rPr>
          <w:rFonts w:ascii="Arial" w:eastAsia="Arial" w:hAnsi="Arial" w:cs="Arial"/>
          <w:color w:val="000000" w:themeColor="text1"/>
        </w:rPr>
        <w:t>Accessibility-supported ways of using technologies</w:t>
      </w:r>
    </w:p>
    <w:p w14:paraId="202CDFBD" w14:textId="77777777" w:rsidR="00FC7172" w:rsidRPr="00FC7172" w:rsidRDefault="00FC7172" w:rsidP="00FC7172">
      <w:pPr>
        <w:spacing w:line="240" w:lineRule="auto"/>
        <w:rPr>
          <w:rFonts w:ascii="Arial" w:eastAsia="Arial" w:hAnsi="Arial" w:cs="Arial"/>
          <w:color w:val="000000" w:themeColor="text1"/>
        </w:rPr>
      </w:pPr>
      <w:r w:rsidRPr="00FC7172">
        <w:rPr>
          <w:rFonts w:ascii="Arial" w:eastAsia="Arial" w:hAnsi="Arial" w:cs="Arial"/>
          <w:color w:val="000000" w:themeColor="text1"/>
        </w:rPr>
        <w:t xml:space="preserve">These requirements are defined in the </w:t>
      </w:r>
      <w:r w:rsidRPr="00FC7172">
        <w:rPr>
          <w:rFonts w:ascii="Arial" w:eastAsia="Arial" w:hAnsi="Arial" w:cs="Arial"/>
          <w:b/>
          <w:bCs/>
          <w:color w:val="000000" w:themeColor="text1"/>
        </w:rPr>
        <w:t>WCAG Conformance Requirements</w:t>
      </w:r>
      <w:r w:rsidRPr="00FC7172">
        <w:rPr>
          <w:rFonts w:ascii="Arial" w:eastAsia="Arial" w:hAnsi="Arial" w:cs="Arial"/>
          <w:color w:val="000000" w:themeColor="text1"/>
        </w:rPr>
        <w:t xml:space="preserve"> </w:t>
      </w:r>
      <w:proofErr w:type="gramStart"/>
      <w:r w:rsidRPr="00FC7172">
        <w:rPr>
          <w:rFonts w:ascii="Arial" w:eastAsia="Arial" w:hAnsi="Arial" w:cs="Arial"/>
          <w:color w:val="000000" w:themeColor="text1"/>
        </w:rPr>
        <w:t>documentation</w:t>
      </w:r>
      <w:proofErr w:type="gramEnd"/>
      <w:r w:rsidRPr="00FC7172">
        <w:rPr>
          <w:rFonts w:ascii="Arial" w:eastAsia="Arial" w:hAnsi="Arial" w:cs="Arial"/>
          <w:color w:val="000000" w:themeColor="text1"/>
        </w:rPr>
        <w:t xml:space="preserve"> published by the World Wide Web Consortium (W3C).</w:t>
      </w:r>
    </w:p>
    <w:p w14:paraId="7F75A98A" w14:textId="23F2BF70" w:rsidR="00994DD0" w:rsidRDefault="00994DD0">
      <w:pPr>
        <w:rPr>
          <w:rFonts w:ascii="Arial" w:eastAsia="Arial" w:hAnsi="Arial" w:cs="Arial"/>
          <w:color w:val="000000" w:themeColor="text1"/>
        </w:rPr>
      </w:pPr>
      <w:r>
        <w:rPr>
          <w:rFonts w:ascii="Arial" w:eastAsia="Arial" w:hAnsi="Arial" w:cs="Arial"/>
          <w:color w:val="000000" w:themeColor="text1"/>
        </w:rPr>
        <w:br w:type="page"/>
      </w:r>
    </w:p>
    <w:p w14:paraId="08C7F6ED" w14:textId="161C97CD" w:rsidR="1851516F" w:rsidRDefault="1851516F" w:rsidP="02938CA1">
      <w:pPr>
        <w:pStyle w:val="Heading3"/>
        <w:spacing w:before="240" w:after="60"/>
        <w:rPr>
          <w:rFonts w:ascii="Cambria" w:eastAsia="Cambria" w:hAnsi="Cambria" w:cs="Cambria"/>
          <w:b/>
          <w:bCs/>
          <w:color w:val="000000" w:themeColor="text1"/>
          <w:sz w:val="32"/>
          <w:szCs w:val="32"/>
        </w:rPr>
      </w:pPr>
      <w:r w:rsidRPr="02938CA1">
        <w:rPr>
          <w:rFonts w:ascii="Cambria" w:eastAsia="Cambria" w:hAnsi="Cambria" w:cs="Cambria"/>
          <w:b/>
          <w:bCs/>
          <w:color w:val="000000" w:themeColor="text1"/>
          <w:sz w:val="32"/>
          <w:szCs w:val="32"/>
        </w:rPr>
        <w:lastRenderedPageBreak/>
        <w:t>Table 1: Success Criteria, Level A</w:t>
      </w:r>
    </w:p>
    <w:p w14:paraId="3CC32895" w14:textId="2AC79027" w:rsidR="1851516F" w:rsidRDefault="1851516F" w:rsidP="02938CA1">
      <w:pPr>
        <w:rPr>
          <w:rFonts w:ascii="Calibri" w:eastAsia="Calibri" w:hAnsi="Calibri" w:cs="Calibri"/>
          <w:color w:val="000000" w:themeColor="text1"/>
          <w:sz w:val="22"/>
          <w:szCs w:val="22"/>
        </w:rPr>
      </w:pPr>
      <w:r w:rsidRPr="02938CA1">
        <w:rPr>
          <w:rFonts w:ascii="Calibri" w:eastAsia="Calibri" w:hAnsi="Calibri" w:cs="Calibri"/>
          <w:color w:val="000000" w:themeColor="text1"/>
          <w:sz w:val="22"/>
          <w:szCs w:val="22"/>
        </w:rPr>
        <w:t>Notes:</w:t>
      </w:r>
    </w:p>
    <w:p w14:paraId="074D0F90" w14:textId="67AD3315" w:rsidR="1851516F" w:rsidRDefault="1851516F" w:rsidP="00F50EEE">
      <w:pPr>
        <w:pStyle w:val="ListParagraph"/>
        <w:numPr>
          <w:ilvl w:val="0"/>
          <w:numId w:val="23"/>
        </w:numPr>
        <w:spacing w:after="0"/>
        <w:rPr>
          <w:rFonts w:ascii="Arial" w:eastAsia="Arial" w:hAnsi="Arial" w:cs="Arial"/>
          <w:color w:val="000000" w:themeColor="text1"/>
          <w:sz w:val="22"/>
          <w:szCs w:val="22"/>
        </w:rPr>
      </w:pPr>
      <w:r w:rsidRPr="02938CA1">
        <w:rPr>
          <w:rFonts w:ascii="Arial" w:eastAsia="Arial" w:hAnsi="Arial" w:cs="Arial"/>
          <w:color w:val="000000" w:themeColor="text1"/>
          <w:sz w:val="22"/>
          <w:szCs w:val="22"/>
        </w:rPr>
        <w:t>Removed EN 301 549 Criteria because product is not being evaluated for it.</w:t>
      </w:r>
    </w:p>
    <w:p w14:paraId="0BA1018B" w14:textId="62777FDC" w:rsidR="1851516F" w:rsidRDefault="1851516F" w:rsidP="00F50EEE">
      <w:pPr>
        <w:pStyle w:val="ListParagraph"/>
        <w:numPr>
          <w:ilvl w:val="0"/>
          <w:numId w:val="23"/>
        </w:numPr>
        <w:rPr>
          <w:rFonts w:ascii="Arial" w:eastAsia="Arial" w:hAnsi="Arial" w:cs="Arial"/>
          <w:color w:val="000000" w:themeColor="text1"/>
          <w:sz w:val="22"/>
          <w:szCs w:val="22"/>
        </w:rPr>
      </w:pPr>
      <w:r w:rsidRPr="02938CA1">
        <w:rPr>
          <w:rFonts w:ascii="Arial" w:eastAsia="Arial" w:hAnsi="Arial" w:cs="Arial"/>
          <w:color w:val="000000" w:themeColor="text1"/>
          <w:sz w:val="22"/>
          <w:szCs w:val="22"/>
        </w:rPr>
        <w:t>Conformance Level of Electronic Docs: PDF, CSV and XLS documents are generated within the application for certain features and functions. Documents generated by the application are intended to support Section 508 requirements. Some generated PDFs may require additional tagging or remediation to fully meet accessibility standards.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5572"/>
        <w:gridCol w:w="2520"/>
        <w:gridCol w:w="4845"/>
      </w:tblGrid>
      <w:tr w:rsidR="00C304AF" w14:paraId="1384D53B"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3E72A756" w14:textId="710D0EA7" w:rsidR="02938CA1" w:rsidRDefault="02938CA1" w:rsidP="02938CA1">
            <w:pPr>
              <w:spacing w:after="0" w:line="240" w:lineRule="auto"/>
              <w:ind w:left="-15"/>
              <w:jc w:val="center"/>
              <w:rPr>
                <w:rFonts w:ascii="Arial" w:eastAsia="Arial" w:hAnsi="Arial" w:cs="Arial"/>
              </w:rPr>
            </w:pPr>
            <w:r w:rsidRPr="02938CA1">
              <w:rPr>
                <w:rFonts w:ascii="Arial" w:eastAsia="Arial" w:hAnsi="Arial" w:cs="Arial"/>
                <w:b/>
                <w:bCs/>
              </w:rPr>
              <w:t>Criteria</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7E48596C" w14:textId="06DBFB25" w:rsidR="02938CA1" w:rsidRDefault="02938CA1" w:rsidP="02938CA1">
            <w:pPr>
              <w:spacing w:after="0" w:line="240" w:lineRule="auto"/>
              <w:ind w:left="-15"/>
              <w:jc w:val="center"/>
              <w:rPr>
                <w:rFonts w:ascii="Arial" w:eastAsia="Arial" w:hAnsi="Arial" w:cs="Arial"/>
              </w:rPr>
            </w:pPr>
            <w:r w:rsidRPr="02938CA1">
              <w:rPr>
                <w:rFonts w:ascii="Arial" w:eastAsia="Arial" w:hAnsi="Arial" w:cs="Arial"/>
                <w:b/>
                <w:bCs/>
              </w:rPr>
              <w:t xml:space="preserve">Conformance Level </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52C8140B" w14:textId="55D548AE" w:rsidR="02938CA1" w:rsidRDefault="02938CA1" w:rsidP="02938CA1">
            <w:pPr>
              <w:spacing w:after="0" w:line="240" w:lineRule="auto"/>
              <w:ind w:left="-15"/>
              <w:jc w:val="center"/>
              <w:rPr>
                <w:rFonts w:ascii="Arial" w:eastAsia="Arial" w:hAnsi="Arial" w:cs="Arial"/>
              </w:rPr>
            </w:pPr>
            <w:r w:rsidRPr="02938CA1">
              <w:rPr>
                <w:rFonts w:ascii="Arial" w:eastAsia="Arial" w:hAnsi="Arial" w:cs="Arial"/>
                <w:b/>
                <w:bCs/>
              </w:rPr>
              <w:t>Remarks and Explanations</w:t>
            </w:r>
          </w:p>
        </w:tc>
      </w:tr>
      <w:tr w:rsidR="00F73920" w14:paraId="45906AA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B8C2C" w14:textId="77CE0485" w:rsidR="02938CA1" w:rsidRDefault="02938CA1" w:rsidP="02938CA1">
            <w:pPr>
              <w:spacing w:after="0" w:line="240" w:lineRule="auto"/>
              <w:rPr>
                <w:rFonts w:ascii="Calibri" w:eastAsia="Calibri" w:hAnsi="Calibri" w:cs="Calibri"/>
                <w:sz w:val="22"/>
                <w:szCs w:val="22"/>
              </w:rPr>
            </w:pPr>
            <w:hyperlink r:id="rId16" w:anchor="text-equiv-all">
              <w:r w:rsidRPr="02938CA1">
                <w:rPr>
                  <w:rStyle w:val="Hyperlink"/>
                  <w:rFonts w:ascii="Calibri" w:eastAsia="Calibri" w:hAnsi="Calibri" w:cs="Calibri"/>
                  <w:b/>
                  <w:bCs/>
                  <w:color w:val="0000FF"/>
                  <w:sz w:val="22"/>
                  <w:szCs w:val="22"/>
                </w:rPr>
                <w:t>1.1.1 Non-text Content</w:t>
              </w:r>
            </w:hyperlink>
            <w:r w:rsidRPr="02938CA1">
              <w:rPr>
                <w:rFonts w:ascii="Calibri" w:eastAsia="Calibri" w:hAnsi="Calibri" w:cs="Calibri"/>
                <w:sz w:val="22"/>
                <w:szCs w:val="22"/>
              </w:rPr>
              <w:t xml:space="preserve"> (Level A)</w:t>
            </w:r>
          </w:p>
          <w:p w14:paraId="4D9B5B80" w14:textId="7D28B50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3217D5C" w14:textId="6E10676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457DAA36" w14:textId="7EA9AF6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9.1.1.1 (Web)</w:t>
            </w:r>
          </w:p>
          <w:p w14:paraId="737983D8" w14:textId="752F95F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7B8C4BF" w14:textId="2851634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w:t>
            </w:r>
            <w:proofErr w:type="gramStart"/>
            <w:r w:rsidRPr="02938CA1">
              <w:rPr>
                <w:rFonts w:ascii="Calibri" w:eastAsia="Calibri" w:hAnsi="Calibri" w:cs="Calibri"/>
                <w:sz w:val="22"/>
                <w:szCs w:val="22"/>
              </w:rPr>
              <w:t>1.1.1</w:t>
            </w:r>
            <w:proofErr w:type="gramEnd"/>
            <w:r w:rsidRPr="02938CA1">
              <w:rPr>
                <w:rFonts w:ascii="Calibri" w:eastAsia="Calibri" w:hAnsi="Calibri" w:cs="Calibri"/>
                <w:sz w:val="22"/>
                <w:szCs w:val="22"/>
              </w:rPr>
              <w:t xml:space="preserve"> (Open Functionality Software)</w:t>
            </w:r>
          </w:p>
          <w:p w14:paraId="1DC3CF31" w14:textId="773E52C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11.1.1.1.2 (Closed Functionality Software)</w:t>
            </w:r>
          </w:p>
          <w:p w14:paraId="7DB61991" w14:textId="24859E0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5C8183C9" w14:textId="596723B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663C293D" w14:textId="149085B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FC5947" w14:textId="6DAB240D"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Web:</w:t>
            </w:r>
            <w:r w:rsidRPr="02938CA1">
              <w:rPr>
                <w:rFonts w:ascii="Calibri" w:eastAsia="Calibri" w:hAnsi="Calibri" w:cs="Calibri"/>
                <w:color w:val="000000" w:themeColor="text1"/>
                <w:sz w:val="22"/>
                <w:szCs w:val="22"/>
              </w:rPr>
              <w:t xml:space="preserve"> </w:t>
            </w:r>
            <w:r w:rsidR="00930E62" w:rsidRPr="00930E62">
              <w:rPr>
                <w:rFonts w:ascii="Calibri" w:eastAsia="Calibri" w:hAnsi="Calibri" w:cs="Calibri"/>
                <w:color w:val="000000" w:themeColor="text1"/>
                <w:sz w:val="22"/>
                <w:szCs w:val="22"/>
              </w:rPr>
              <w:t>Partially Supports</w:t>
            </w:r>
          </w:p>
          <w:p w14:paraId="2B0E017C" w14:textId="419B431F" w:rsidR="02938CA1" w:rsidRDefault="02938CA1" w:rsidP="02938CA1">
            <w:pPr>
              <w:spacing w:after="0" w:line="240" w:lineRule="auto"/>
              <w:rPr>
                <w:rFonts w:ascii="Calibri" w:eastAsia="Calibri" w:hAnsi="Calibri" w:cs="Calibri"/>
                <w:color w:val="000000" w:themeColor="text1"/>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A7E11F" w14:textId="7E61FD02" w:rsidR="02938CA1" w:rsidRPr="00F73920" w:rsidRDefault="00F73920" w:rsidP="00F73920">
            <w:pPr>
              <w:spacing w:after="0" w:line="240" w:lineRule="auto"/>
              <w:rPr>
                <w:rFonts w:ascii="Calibri" w:eastAsia="Calibri" w:hAnsi="Calibri" w:cs="Calibri"/>
                <w:sz w:val="22"/>
                <w:szCs w:val="22"/>
              </w:rPr>
            </w:pPr>
            <w:r w:rsidRPr="00F73920">
              <w:rPr>
                <w:rFonts w:ascii="Calibri" w:eastAsia="Calibri" w:hAnsi="Calibri" w:cs="Calibri"/>
                <w:sz w:val="22"/>
                <w:szCs w:val="22"/>
              </w:rPr>
              <w:t>Automated testing identified multiple SVG icons used in buttons and navigation without accessible names or explicit image roles. These icons may not be announced correctly by assistive technologies. Location: Main Page, Data Sources Page.</w:t>
            </w:r>
          </w:p>
        </w:tc>
      </w:tr>
      <w:tr w:rsidR="00C304AF" w14:paraId="06A4086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16DF36" w14:textId="1DC68E40" w:rsidR="02938CA1" w:rsidRDefault="02938CA1" w:rsidP="02938CA1">
            <w:pPr>
              <w:spacing w:after="0" w:line="240" w:lineRule="auto"/>
              <w:rPr>
                <w:rFonts w:ascii="Calibri" w:eastAsia="Calibri" w:hAnsi="Calibri" w:cs="Calibri"/>
                <w:sz w:val="22"/>
                <w:szCs w:val="22"/>
              </w:rPr>
            </w:pPr>
            <w:hyperlink r:id="rId17" w:anchor="media-equiv-av-only-alt">
              <w:r w:rsidRPr="02938CA1">
                <w:rPr>
                  <w:rStyle w:val="Hyperlink"/>
                  <w:rFonts w:ascii="Calibri" w:eastAsia="Calibri" w:hAnsi="Calibri" w:cs="Calibri"/>
                  <w:b/>
                  <w:bCs/>
                  <w:color w:val="0000FF"/>
                  <w:sz w:val="22"/>
                  <w:szCs w:val="22"/>
                </w:rPr>
                <w:t>1.2.1 Audio-only and Video-only (Prerecorded)</w:t>
              </w:r>
            </w:hyperlink>
            <w:r w:rsidRPr="02938CA1">
              <w:rPr>
                <w:rFonts w:ascii="Calibri" w:eastAsia="Calibri" w:hAnsi="Calibri" w:cs="Calibri"/>
                <w:sz w:val="22"/>
                <w:szCs w:val="22"/>
              </w:rPr>
              <w:t xml:space="preserve"> (Level A)</w:t>
            </w:r>
          </w:p>
          <w:p w14:paraId="32FE75B3" w14:textId="49EB89EF"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E329328" w14:textId="7209DD2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BB2FF6E" w14:textId="0AB808D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9.1.2.1 (Web)</w:t>
            </w:r>
          </w:p>
          <w:p w14:paraId="707B3936" w14:textId="529FCCA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10.1.2.1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A397570" w14:textId="4962325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11.1.2.1.1 (Open Functionality Software)</w:t>
            </w:r>
          </w:p>
          <w:p w14:paraId="23F0C216" w14:textId="71BCF30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11.1.2.1.2.1 and 11.1.2.1.2.2 (Closed Software)</w:t>
            </w:r>
          </w:p>
          <w:p w14:paraId="1036C007" w14:textId="5847C69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10AB254" w14:textId="1AE59637"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703FAB0" w14:textId="0AA58B0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55E8E4" w14:textId="3AED6FBF"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Web: </w:t>
            </w:r>
            <w:r w:rsidRPr="02938CA1">
              <w:rPr>
                <w:rFonts w:ascii="Calibri" w:eastAsia="Calibri" w:hAnsi="Calibri" w:cs="Calibri"/>
                <w:color w:val="000000" w:themeColor="text1"/>
                <w:sz w:val="22"/>
                <w:szCs w:val="22"/>
              </w:rPr>
              <w:t>Not applicable</w:t>
            </w:r>
          </w:p>
          <w:p w14:paraId="254B0465" w14:textId="61A029BB"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Electronic Docs: </w:t>
            </w:r>
            <w:r w:rsidRPr="02938CA1">
              <w:rPr>
                <w:rFonts w:ascii="Calibri" w:eastAsia="Calibri" w:hAnsi="Calibri" w:cs="Calibri"/>
                <w:color w:val="000000" w:themeColor="text1"/>
                <w:sz w:val="22"/>
                <w:szCs w:val="22"/>
              </w:rPr>
              <w:t>Not applicable</w:t>
            </w:r>
          </w:p>
          <w:p w14:paraId="2F86D267" w14:textId="08C80995" w:rsidR="02938CA1" w:rsidRDefault="02938CA1" w:rsidP="02938CA1">
            <w:pPr>
              <w:spacing w:after="0" w:line="240" w:lineRule="auto"/>
              <w:rPr>
                <w:rFonts w:ascii="Calibri" w:eastAsia="Calibri" w:hAnsi="Calibri" w:cs="Calibri"/>
                <w:color w:val="000000" w:themeColor="text1"/>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D607D" w14:textId="076D4A4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The product does not contain prerecorded video or audio content </w:t>
            </w:r>
            <w:proofErr w:type="gramStart"/>
            <w:r w:rsidRPr="02938CA1">
              <w:rPr>
                <w:rFonts w:ascii="Calibri" w:eastAsia="Calibri" w:hAnsi="Calibri" w:cs="Calibri"/>
                <w:sz w:val="22"/>
                <w:szCs w:val="22"/>
              </w:rPr>
              <w:t>that would</w:t>
            </w:r>
            <w:proofErr w:type="gramEnd"/>
            <w:r w:rsidRPr="02938CA1">
              <w:rPr>
                <w:rFonts w:ascii="Calibri" w:eastAsia="Calibri" w:hAnsi="Calibri" w:cs="Calibri"/>
                <w:sz w:val="22"/>
                <w:szCs w:val="22"/>
              </w:rPr>
              <w:t xml:space="preserve"> require descriptions or media alternatives.</w:t>
            </w:r>
          </w:p>
        </w:tc>
      </w:tr>
      <w:tr w:rsidR="00C304AF" w14:paraId="0A0CC976"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0E78FC" w14:textId="02166914" w:rsidR="02938CA1" w:rsidRDefault="02938CA1" w:rsidP="02938CA1">
            <w:pPr>
              <w:spacing w:after="0" w:line="240" w:lineRule="auto"/>
              <w:rPr>
                <w:rFonts w:ascii="Calibri" w:eastAsia="Calibri" w:hAnsi="Calibri" w:cs="Calibri"/>
                <w:sz w:val="22"/>
                <w:szCs w:val="22"/>
              </w:rPr>
            </w:pPr>
            <w:hyperlink r:id="rId18" w:anchor="media-equiv-captions">
              <w:r w:rsidRPr="02938CA1">
                <w:rPr>
                  <w:rStyle w:val="Hyperlink"/>
                  <w:rFonts w:ascii="Calibri" w:eastAsia="Calibri" w:hAnsi="Calibri" w:cs="Calibri"/>
                  <w:b/>
                  <w:bCs/>
                  <w:color w:val="0000FF"/>
                  <w:sz w:val="22"/>
                  <w:szCs w:val="22"/>
                </w:rPr>
                <w:t>1.2.2 Captions (Prerecorded)</w:t>
              </w:r>
            </w:hyperlink>
            <w:r w:rsidRPr="02938CA1">
              <w:rPr>
                <w:rFonts w:ascii="Calibri" w:eastAsia="Calibri" w:hAnsi="Calibri" w:cs="Calibri"/>
                <w:sz w:val="22"/>
                <w:szCs w:val="22"/>
              </w:rPr>
              <w:t xml:space="preserve"> (Level A)</w:t>
            </w:r>
          </w:p>
          <w:p w14:paraId="080112D4" w14:textId="0E3B387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A0A65D3" w14:textId="4952D37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5429D473" w14:textId="44FDA96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9.1.2.2 (Web)</w:t>
            </w:r>
          </w:p>
          <w:p w14:paraId="27B575D7" w14:textId="6FE8FFF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10.1.2.2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2BA0968" w14:textId="08FAC5D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11.1.2.2 (Open Functionality Software)</w:t>
            </w:r>
          </w:p>
          <w:p w14:paraId="09D355AF" w14:textId="121A65BA"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11.1.2.2 (Closed Software)</w:t>
            </w:r>
          </w:p>
          <w:p w14:paraId="6484909D" w14:textId="156C01A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1C058DD" w14:textId="4F21F0A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0C181A5" w14:textId="486D673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0E4236D" w14:textId="3CF38661"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lastRenderedPageBreak/>
              <w:t xml:space="preserve">Web: </w:t>
            </w:r>
            <w:r w:rsidRPr="02938CA1">
              <w:rPr>
                <w:rFonts w:ascii="Calibri" w:eastAsia="Calibri" w:hAnsi="Calibri" w:cs="Calibri"/>
                <w:color w:val="000000" w:themeColor="text1"/>
                <w:sz w:val="22"/>
                <w:szCs w:val="22"/>
              </w:rPr>
              <w:t>Not applicable</w:t>
            </w:r>
          </w:p>
          <w:p w14:paraId="46CDBC22" w14:textId="5DC853CC"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Electronic Docs: </w:t>
            </w:r>
            <w:r w:rsidRPr="02938CA1">
              <w:rPr>
                <w:rFonts w:ascii="Calibri" w:eastAsia="Calibri" w:hAnsi="Calibri" w:cs="Calibri"/>
                <w:color w:val="000000" w:themeColor="text1"/>
                <w:sz w:val="22"/>
                <w:szCs w:val="22"/>
              </w:rPr>
              <w:t>Not applicable</w:t>
            </w:r>
          </w:p>
          <w:p w14:paraId="0CB4F132" w14:textId="1BCC9AEE" w:rsidR="02938CA1" w:rsidRDefault="02938CA1" w:rsidP="02938CA1">
            <w:pPr>
              <w:spacing w:after="0" w:line="240" w:lineRule="auto"/>
              <w:ind w:left="-20" w:right="-20"/>
              <w:rPr>
                <w:rFonts w:ascii="Calibri" w:eastAsia="Calibri" w:hAnsi="Calibri" w:cs="Calibri"/>
                <w:color w:val="000000" w:themeColor="text1"/>
                <w:sz w:val="22"/>
                <w:szCs w:val="22"/>
              </w:rPr>
            </w:pPr>
          </w:p>
          <w:p w14:paraId="7DFF64F4" w14:textId="60C2D354" w:rsidR="02938CA1" w:rsidRDefault="02938CA1" w:rsidP="02938CA1">
            <w:pPr>
              <w:spacing w:after="0" w:line="240" w:lineRule="auto"/>
              <w:rPr>
                <w:rFonts w:ascii="Calibri" w:eastAsia="Calibri" w:hAnsi="Calibri" w:cs="Calibri"/>
                <w:color w:val="000000" w:themeColor="text1"/>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0E656B" w14:textId="3DFBAD8A"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lastRenderedPageBreak/>
              <w:t>Web:</w:t>
            </w:r>
            <w:r w:rsidRPr="02938CA1">
              <w:rPr>
                <w:rFonts w:ascii="Calibri" w:eastAsia="Calibri" w:hAnsi="Calibri" w:cs="Calibri"/>
                <w:sz w:val="22"/>
                <w:szCs w:val="22"/>
              </w:rPr>
              <w:t xml:space="preserve"> Not applicable</w:t>
            </w:r>
          </w:p>
          <w:p w14:paraId="6C494757" w14:textId="4B51B775"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5EA9312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F01953" w14:textId="20A0AC67" w:rsidR="02938CA1" w:rsidRDefault="02938CA1" w:rsidP="02938CA1">
            <w:pPr>
              <w:spacing w:after="0" w:line="240" w:lineRule="auto"/>
              <w:rPr>
                <w:rFonts w:ascii="Calibri" w:eastAsia="Calibri" w:hAnsi="Calibri" w:cs="Calibri"/>
                <w:sz w:val="22"/>
                <w:szCs w:val="22"/>
              </w:rPr>
            </w:pPr>
            <w:hyperlink r:id="rId19" w:anchor="media-equiv-audio-desc">
              <w:r w:rsidRPr="02938CA1">
                <w:rPr>
                  <w:rStyle w:val="Hyperlink"/>
                  <w:rFonts w:ascii="Calibri" w:eastAsia="Calibri" w:hAnsi="Calibri" w:cs="Calibri"/>
                  <w:b/>
                  <w:bCs/>
                  <w:color w:val="0000FF"/>
                  <w:sz w:val="22"/>
                  <w:szCs w:val="22"/>
                </w:rPr>
                <w:t>1.2.3 Audio Description or Media Alternative (Prerecorded)</w:t>
              </w:r>
            </w:hyperlink>
            <w:r w:rsidRPr="02938CA1">
              <w:rPr>
                <w:rFonts w:ascii="Calibri" w:eastAsia="Calibri" w:hAnsi="Calibri" w:cs="Calibri"/>
                <w:sz w:val="22"/>
                <w:szCs w:val="22"/>
              </w:rPr>
              <w:t xml:space="preserve"> (Level A)</w:t>
            </w:r>
          </w:p>
          <w:p w14:paraId="2909658A" w14:textId="7C1EA9B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3835A24" w14:textId="6BE41D3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87E5458" w14:textId="0EA4CE5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9.1.2.3 (Web)</w:t>
            </w:r>
          </w:p>
          <w:p w14:paraId="45AAFB9B" w14:textId="1D8EBAA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10.1.2.3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FAFAAE7" w14:textId="57E1320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11.1.2.3.1 (Open Functionality Software)</w:t>
            </w:r>
          </w:p>
          <w:p w14:paraId="727290BE" w14:textId="31138CD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11.1.2.3.2 (Closed Software)</w:t>
            </w:r>
          </w:p>
          <w:p w14:paraId="30288020" w14:textId="654B0B2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46C16D2" w14:textId="6E979F9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3A2A6C50" w14:textId="151EF8C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95B3AA" w14:textId="16071C29"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Web: </w:t>
            </w:r>
            <w:r w:rsidRPr="02938CA1">
              <w:rPr>
                <w:rFonts w:ascii="Calibri" w:eastAsia="Calibri" w:hAnsi="Calibri" w:cs="Calibri"/>
                <w:color w:val="000000" w:themeColor="text1"/>
                <w:sz w:val="22"/>
                <w:szCs w:val="22"/>
              </w:rPr>
              <w:t>Not applicable</w:t>
            </w:r>
          </w:p>
          <w:p w14:paraId="39A181F3" w14:textId="6BB00435"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Electronic Docs: </w:t>
            </w:r>
            <w:r w:rsidRPr="02938CA1">
              <w:rPr>
                <w:rFonts w:ascii="Calibri" w:eastAsia="Calibri" w:hAnsi="Calibri" w:cs="Calibri"/>
                <w:color w:val="000000" w:themeColor="text1"/>
                <w:sz w:val="22"/>
                <w:szCs w:val="22"/>
              </w:rPr>
              <w:t>Not applicable</w:t>
            </w:r>
          </w:p>
          <w:p w14:paraId="35B6756D" w14:textId="64CDEA8B"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 </w:t>
            </w:r>
          </w:p>
          <w:p w14:paraId="2EA30057" w14:textId="64743521" w:rsidR="02938CA1" w:rsidRDefault="02938CA1" w:rsidP="02938CA1">
            <w:pPr>
              <w:spacing w:after="0" w:line="240" w:lineRule="auto"/>
              <w:ind w:left="-20" w:right="-20"/>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Closed</w:t>
            </w:r>
            <w:proofErr w:type="gramStart"/>
            <w:r w:rsidRPr="02938CA1">
              <w:rPr>
                <w:rFonts w:ascii="Calibri" w:eastAsia="Calibri" w:hAnsi="Calibri" w:cs="Calibri"/>
                <w:b/>
                <w:bCs/>
                <w:color w:val="000000" w:themeColor="text1"/>
                <w:sz w:val="22"/>
                <w:szCs w:val="22"/>
              </w:rPr>
              <w:t xml:space="preserve">:  </w:t>
            </w:r>
            <w:r w:rsidRPr="02938CA1">
              <w:rPr>
                <w:rFonts w:ascii="Calibri" w:eastAsia="Calibri" w:hAnsi="Calibri" w:cs="Calibri"/>
                <w:color w:val="000000" w:themeColor="text1"/>
                <w:sz w:val="22"/>
                <w:szCs w:val="22"/>
              </w:rPr>
              <w:t>Not</w:t>
            </w:r>
            <w:proofErr w:type="gramEnd"/>
            <w:r w:rsidRPr="02938CA1">
              <w:rPr>
                <w:rFonts w:ascii="Calibri" w:eastAsia="Calibri" w:hAnsi="Calibri" w:cs="Calibri"/>
                <w:color w:val="000000" w:themeColor="text1"/>
                <w:sz w:val="22"/>
                <w:szCs w:val="22"/>
              </w:rPr>
              <w:t xml:space="preserve"> applicable</w:t>
            </w:r>
          </w:p>
          <w:p w14:paraId="1265DB94" w14:textId="08431C48" w:rsidR="02938CA1" w:rsidRDefault="02938CA1" w:rsidP="02938CA1">
            <w:pPr>
              <w:spacing w:after="0" w:line="240" w:lineRule="auto"/>
              <w:rPr>
                <w:rFonts w:ascii="Calibri" w:eastAsia="Calibri" w:hAnsi="Calibri" w:cs="Calibri"/>
                <w:color w:val="000000" w:themeColor="text1"/>
                <w:sz w:val="22"/>
                <w:szCs w:val="22"/>
              </w:rPr>
            </w:pPr>
            <w:r w:rsidRPr="02938CA1">
              <w:rPr>
                <w:rFonts w:ascii="Calibri" w:eastAsia="Calibri" w:hAnsi="Calibri" w:cs="Calibri"/>
                <w:b/>
                <w:bCs/>
                <w:color w:val="000000" w:themeColor="text1"/>
                <w:sz w:val="22"/>
                <w:szCs w:val="22"/>
              </w:rPr>
              <w:t xml:space="preserve">Authoring Tool: </w:t>
            </w:r>
            <w:r w:rsidRPr="02938CA1">
              <w:rPr>
                <w:rFonts w:ascii="Calibri" w:eastAsia="Calibri" w:hAnsi="Calibri" w:cs="Calibri"/>
                <w:color w:val="000000" w:themeColor="text1"/>
                <w:sz w:val="22"/>
                <w:szCs w:val="22"/>
              </w:rPr>
              <w:t>Not applicable</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E6300D" w14:textId="0E470D01"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w:t>
            </w:r>
          </w:p>
          <w:p w14:paraId="54781E04" w14:textId="291D5615"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B204EC" w14:paraId="18A61D92"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3D415" w14:textId="1F9A2970" w:rsidR="02938CA1" w:rsidRDefault="02938CA1" w:rsidP="02938CA1">
            <w:pPr>
              <w:spacing w:after="0" w:line="240" w:lineRule="auto"/>
              <w:rPr>
                <w:rFonts w:ascii="Calibri" w:eastAsia="Calibri" w:hAnsi="Calibri" w:cs="Calibri"/>
                <w:sz w:val="22"/>
                <w:szCs w:val="22"/>
              </w:rPr>
            </w:pPr>
            <w:hyperlink r:id="rId20" w:anchor="content-structure-separation-programmatic">
              <w:r w:rsidRPr="02938CA1">
                <w:rPr>
                  <w:rStyle w:val="Hyperlink"/>
                  <w:rFonts w:ascii="Calibri" w:eastAsia="Calibri" w:hAnsi="Calibri" w:cs="Calibri"/>
                  <w:b/>
                  <w:bCs/>
                  <w:color w:val="0000FF"/>
                  <w:sz w:val="22"/>
                  <w:szCs w:val="22"/>
                </w:rPr>
                <w:t>1.3.1 Info and Relationships</w:t>
              </w:r>
            </w:hyperlink>
            <w:r w:rsidRPr="02938CA1">
              <w:rPr>
                <w:rFonts w:ascii="Calibri" w:eastAsia="Calibri" w:hAnsi="Calibri" w:cs="Calibri"/>
                <w:sz w:val="22"/>
                <w:szCs w:val="22"/>
              </w:rPr>
              <w:t xml:space="preserve"> (Level A)</w:t>
            </w:r>
          </w:p>
          <w:p w14:paraId="268EBA68" w14:textId="25C18D3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ECEFAA7" w14:textId="5BA77C2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4AD0A9E" w14:textId="6A91FE6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9.1.3.1 (Web)</w:t>
            </w:r>
          </w:p>
          <w:p w14:paraId="5A31FD9D" w14:textId="2F6262B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10.1.3.1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96744F3" w14:textId="74C6096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11.1.3.1.1 (Open Functionality Software)</w:t>
            </w:r>
          </w:p>
          <w:p w14:paraId="4D214A59" w14:textId="10C1F32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11.1.3.1.2 (Closed Software)</w:t>
            </w:r>
          </w:p>
          <w:p w14:paraId="6F3F0903" w14:textId="0F602FB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7BE826B" w14:textId="06337BF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6A66141C" w14:textId="43B0A3C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EDEE9F" w14:textId="2C9010C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w:t>
            </w:r>
            <w:proofErr w:type="gramStart"/>
            <w:r w:rsidRPr="02938CA1">
              <w:rPr>
                <w:rFonts w:ascii="Calibri" w:eastAsia="Calibri" w:hAnsi="Calibri" w:cs="Calibri"/>
                <w:sz w:val="22"/>
                <w:szCs w:val="22"/>
              </w:rPr>
              <w:t xml:space="preserve">: </w:t>
            </w:r>
            <w:r w:rsidR="00B204EC">
              <w:rPr>
                <w:rFonts w:ascii="Calibri" w:eastAsia="Calibri" w:hAnsi="Calibri" w:cs="Calibri"/>
                <w:sz w:val="22"/>
                <w:szCs w:val="22"/>
              </w:rPr>
              <w:t xml:space="preserve"> </w:t>
            </w:r>
            <w:r w:rsidR="00B204EC" w:rsidRPr="00B204EC">
              <w:rPr>
                <w:rFonts w:ascii="Calibri" w:eastAsia="Calibri" w:hAnsi="Calibri" w:cs="Calibri"/>
                <w:b/>
                <w:bCs/>
                <w:sz w:val="22"/>
                <w:szCs w:val="22"/>
              </w:rPr>
              <w:t>Partially</w:t>
            </w:r>
            <w:proofErr w:type="gramEnd"/>
            <w:r w:rsidR="00B204EC">
              <w:rPr>
                <w:rFonts w:ascii="Calibri" w:eastAsia="Calibri" w:hAnsi="Calibri" w:cs="Calibri"/>
                <w:sz w:val="22"/>
                <w:szCs w:val="22"/>
              </w:rPr>
              <w:t xml:space="preserve"> </w:t>
            </w:r>
            <w:r w:rsidRPr="02938CA1">
              <w:rPr>
                <w:rFonts w:ascii="Calibri" w:eastAsia="Calibri" w:hAnsi="Calibri" w:cs="Calibri"/>
                <w:b/>
                <w:bCs/>
                <w:sz w:val="22"/>
                <w:szCs w:val="22"/>
              </w:rPr>
              <w:t>Supports</w:t>
            </w:r>
          </w:p>
          <w:p w14:paraId="3ED7AD12" w14:textId="06310F37" w:rsidR="02938CA1" w:rsidRDefault="02938CA1" w:rsidP="00B204EC">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3F269F" w14:textId="4D7F8C8A" w:rsidR="02938CA1" w:rsidRPr="00B204EC" w:rsidRDefault="00B204EC" w:rsidP="00B204EC">
            <w:pPr>
              <w:spacing w:after="0" w:line="240" w:lineRule="auto"/>
              <w:rPr>
                <w:rFonts w:ascii="Calibri" w:eastAsia="Calibri" w:hAnsi="Calibri" w:cs="Calibri"/>
                <w:sz w:val="22"/>
                <w:szCs w:val="22"/>
              </w:rPr>
            </w:pPr>
            <w:r w:rsidRPr="00B204EC">
              <w:rPr>
                <w:rFonts w:ascii="Calibri" w:eastAsia="Calibri" w:hAnsi="Calibri" w:cs="Calibri"/>
                <w:sz w:val="22"/>
                <w:szCs w:val="22"/>
              </w:rPr>
              <w:t>Several sections appear visually structured as headings but are not confirmed to use semantic heading elements or heading roles. In addition, some content areas are not contained within landmark regions. Location: Data Sources Page, Main Page.</w:t>
            </w:r>
          </w:p>
        </w:tc>
      </w:tr>
      <w:tr w:rsidR="005F5A10" w14:paraId="656030D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48E9F7" w14:textId="35F9D696" w:rsidR="02938CA1" w:rsidRDefault="02938CA1" w:rsidP="02938CA1">
            <w:pPr>
              <w:spacing w:after="0" w:line="240" w:lineRule="auto"/>
              <w:rPr>
                <w:rFonts w:ascii="Calibri" w:eastAsia="Calibri" w:hAnsi="Calibri" w:cs="Calibri"/>
                <w:sz w:val="22"/>
                <w:szCs w:val="22"/>
              </w:rPr>
            </w:pPr>
            <w:hyperlink r:id="rId21" w:anchor="content-structure-separation-sequence">
              <w:r w:rsidRPr="02938CA1">
                <w:rPr>
                  <w:rStyle w:val="Hyperlink"/>
                  <w:rFonts w:ascii="Calibri" w:eastAsia="Calibri" w:hAnsi="Calibri" w:cs="Calibri"/>
                  <w:b/>
                  <w:bCs/>
                  <w:color w:val="0000FF"/>
                  <w:sz w:val="22"/>
                  <w:szCs w:val="22"/>
                </w:rPr>
                <w:t>1.3.2 Meaningful Sequence</w:t>
              </w:r>
            </w:hyperlink>
            <w:r w:rsidRPr="02938CA1">
              <w:rPr>
                <w:rFonts w:ascii="Calibri" w:eastAsia="Calibri" w:hAnsi="Calibri" w:cs="Calibri"/>
                <w:sz w:val="22"/>
                <w:szCs w:val="22"/>
              </w:rPr>
              <w:t xml:space="preserve"> (Level A)</w:t>
            </w:r>
          </w:p>
          <w:p w14:paraId="23C44052" w14:textId="6F2B7E3C"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91B63BD" w14:textId="67F8674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6B76635" w14:textId="2F49CCE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9.1.3.2 (Web)</w:t>
            </w:r>
          </w:p>
          <w:p w14:paraId="063C3B1A" w14:textId="305AF41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10.1.3.2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FE87E8E" w14:textId="29709FF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11.1.3.2.1 (Open Functionality Software)</w:t>
            </w:r>
          </w:p>
          <w:p w14:paraId="6385699F" w14:textId="200645C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11.1.3.2.2 (Closed Software)</w:t>
            </w:r>
          </w:p>
          <w:p w14:paraId="35A543ED" w14:textId="58092FFB"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11.8.2 (Authoring Tool)</w:t>
            </w:r>
          </w:p>
          <w:p w14:paraId="6BD89C7A" w14:textId="56F192EB"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D587260" w14:textId="5FAD998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6973DB" w14:textId="2A0C252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 xml:space="preserve">Web: </w:t>
            </w:r>
            <w:r w:rsidRPr="02938CA1">
              <w:rPr>
                <w:rFonts w:ascii="Calibri" w:eastAsia="Calibri" w:hAnsi="Calibri" w:cs="Calibri"/>
                <w:b/>
                <w:bCs/>
                <w:sz w:val="22"/>
                <w:szCs w:val="22"/>
              </w:rPr>
              <w:t>Supports</w:t>
            </w:r>
          </w:p>
          <w:p w14:paraId="6DC9F195" w14:textId="55ABB181"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Partially Supports</w:t>
            </w:r>
          </w:p>
          <w:p w14:paraId="6F4D55B5" w14:textId="504A413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 </w:t>
            </w:r>
          </w:p>
          <w:p w14:paraId="0C5A2F73" w14:textId="5D365892"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Closed: </w:t>
            </w:r>
            <w:r w:rsidRPr="02938CA1">
              <w:rPr>
                <w:rFonts w:ascii="Calibri" w:eastAsia="Calibri" w:hAnsi="Calibri" w:cs="Calibri"/>
                <w:b/>
                <w:bCs/>
                <w:sz w:val="22"/>
                <w:szCs w:val="22"/>
              </w:rPr>
              <w:t>Not applicable</w:t>
            </w:r>
          </w:p>
          <w:p w14:paraId="1DF41FA7" w14:textId="70970D4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Authoring Tool: </w:t>
            </w:r>
            <w:r w:rsidRPr="02938CA1">
              <w:rPr>
                <w:rFonts w:ascii="Calibri" w:eastAsia="Calibri" w:hAnsi="Calibri" w:cs="Calibri"/>
                <w:b/>
                <w:bCs/>
                <w:sz w:val="22"/>
                <w:szCs w:val="22"/>
              </w:rPr>
              <w:t>Not applicable</w:t>
            </w:r>
          </w:p>
          <w:p w14:paraId="250C7A83" w14:textId="7236CFF7" w:rsidR="02938CA1" w:rsidRDefault="02938CA1" w:rsidP="02938CA1">
            <w:pPr>
              <w:spacing w:after="0" w:line="240" w:lineRule="auto"/>
              <w:rPr>
                <w:rFonts w:ascii="Calibri" w:eastAsia="Calibri" w:hAnsi="Calibri" w:cs="Calibri"/>
                <w:color w:val="000000" w:themeColor="text1"/>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1380E9" w14:textId="77777777" w:rsidR="005F5A10" w:rsidRPr="005F5A10" w:rsidRDefault="005F5A10" w:rsidP="005F5A10">
            <w:pPr>
              <w:spacing w:after="0" w:line="240" w:lineRule="auto"/>
              <w:rPr>
                <w:rFonts w:ascii="Calibri" w:eastAsia="Calibri" w:hAnsi="Calibri" w:cs="Calibri"/>
                <w:sz w:val="22"/>
                <w:szCs w:val="22"/>
              </w:rPr>
            </w:pPr>
            <w:r w:rsidRPr="005F5A10">
              <w:rPr>
                <w:rFonts w:ascii="Calibri" w:eastAsia="Calibri" w:hAnsi="Calibri" w:cs="Calibri"/>
                <w:sz w:val="22"/>
                <w:szCs w:val="22"/>
              </w:rPr>
              <w:lastRenderedPageBreak/>
              <w:t xml:space="preserve">Manual review and automated testing did not identify issues indicating that the visual presentation of content differs from the programmatically determined reading order. The interface structure appears to follow a logical sequence that can be interpreted correctly by </w:t>
            </w:r>
            <w:r w:rsidRPr="005F5A10">
              <w:rPr>
                <w:rFonts w:ascii="Calibri" w:eastAsia="Calibri" w:hAnsi="Calibri" w:cs="Calibri"/>
                <w:sz w:val="22"/>
                <w:szCs w:val="22"/>
              </w:rPr>
              <w:lastRenderedPageBreak/>
              <w:t>assistive technologies. Location: Main Page, Sign In / Sign Up Modal, Data Sources Page.</w:t>
            </w:r>
          </w:p>
          <w:p w14:paraId="194C2161" w14:textId="79DC615D" w:rsidR="02938CA1" w:rsidRPr="005F5A10" w:rsidRDefault="02938CA1" w:rsidP="005F5A10">
            <w:pPr>
              <w:spacing w:after="0" w:line="240" w:lineRule="auto"/>
              <w:rPr>
                <w:rFonts w:ascii="Calibri" w:eastAsia="Calibri" w:hAnsi="Calibri" w:cs="Calibri"/>
                <w:sz w:val="22"/>
                <w:szCs w:val="22"/>
              </w:rPr>
            </w:pPr>
          </w:p>
        </w:tc>
      </w:tr>
      <w:tr w:rsidR="00C304AF" w14:paraId="38D3E3D8"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8179C8" w14:textId="0D232FE2" w:rsidR="02938CA1" w:rsidRDefault="02938CA1" w:rsidP="02938CA1">
            <w:pPr>
              <w:spacing w:after="0" w:line="240" w:lineRule="auto"/>
              <w:rPr>
                <w:rFonts w:ascii="Calibri" w:eastAsia="Calibri" w:hAnsi="Calibri" w:cs="Calibri"/>
                <w:sz w:val="22"/>
                <w:szCs w:val="22"/>
              </w:rPr>
            </w:pPr>
            <w:hyperlink r:id="rId22" w:anchor="content-structure-separation-understanding">
              <w:r w:rsidRPr="02938CA1">
                <w:rPr>
                  <w:rStyle w:val="Hyperlink"/>
                  <w:rFonts w:ascii="Calibri" w:eastAsia="Calibri" w:hAnsi="Calibri" w:cs="Calibri"/>
                  <w:b/>
                  <w:bCs/>
                  <w:color w:val="0000FF"/>
                  <w:sz w:val="22"/>
                  <w:szCs w:val="22"/>
                </w:rPr>
                <w:t>1.3.3 Sensory Characteristics</w:t>
              </w:r>
            </w:hyperlink>
            <w:r w:rsidRPr="02938CA1">
              <w:rPr>
                <w:rFonts w:ascii="Calibri" w:eastAsia="Calibri" w:hAnsi="Calibri" w:cs="Calibri"/>
                <w:b/>
                <w:bCs/>
                <w:sz w:val="22"/>
                <w:szCs w:val="22"/>
              </w:rPr>
              <w:t xml:space="preserve"> </w:t>
            </w:r>
            <w:r w:rsidRPr="02938CA1">
              <w:rPr>
                <w:rFonts w:ascii="Calibri" w:eastAsia="Calibri" w:hAnsi="Calibri" w:cs="Calibri"/>
                <w:sz w:val="22"/>
                <w:szCs w:val="22"/>
              </w:rPr>
              <w:t>(Level A)</w:t>
            </w:r>
          </w:p>
          <w:p w14:paraId="760F2DC3" w14:textId="441E0CA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4D9802D" w14:textId="586352B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C01DC75" w14:textId="0F73A64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9.1.3.3 (Web)</w:t>
            </w:r>
          </w:p>
          <w:p w14:paraId="6AB4C2ED" w14:textId="2F61727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10.1.3.3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95FC915" w14:textId="4DE96903"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11.1.3.3 (Open Functionality Software)</w:t>
            </w:r>
          </w:p>
          <w:p w14:paraId="4F0E1BD6" w14:textId="0717DC3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11.1.3.3 (Closed Software)</w:t>
            </w:r>
          </w:p>
          <w:p w14:paraId="6ECCC311" w14:textId="0F730B9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7D807CF" w14:textId="31CF1E67"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BEC38A5" w14:textId="6980172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6FF86F" w14:textId="7EEAFFD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Supports</w:t>
            </w:r>
          </w:p>
          <w:p w14:paraId="7B5F762B" w14:textId="1660ED23"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Supports</w:t>
            </w:r>
          </w:p>
          <w:p w14:paraId="713763BA" w14:textId="26A33862"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8854DB" w14:textId="52A7F65E"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Content within the application does not rely solely on sensory characteristics for meaning.</w:t>
            </w:r>
          </w:p>
          <w:p w14:paraId="03B1E0D3" w14:textId="0B74D518" w:rsidR="02938CA1" w:rsidRDefault="02938CA1" w:rsidP="00F50EEE">
            <w:pPr>
              <w:pStyle w:val="ListParagraph"/>
              <w:numPr>
                <w:ilvl w:val="0"/>
                <w:numId w:val="25"/>
              </w:num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Content within generated reports does not rely solely on sensory characteristics for meaning.</w:t>
            </w:r>
          </w:p>
        </w:tc>
      </w:tr>
      <w:tr w:rsidR="00214B65" w14:paraId="34BE16C5"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E4E426" w14:textId="21126F12" w:rsidR="02938CA1" w:rsidRDefault="02938CA1" w:rsidP="02938CA1">
            <w:pPr>
              <w:spacing w:after="0" w:line="240" w:lineRule="auto"/>
              <w:rPr>
                <w:rFonts w:ascii="Calibri" w:eastAsia="Calibri" w:hAnsi="Calibri" w:cs="Calibri"/>
                <w:sz w:val="22"/>
                <w:szCs w:val="22"/>
              </w:rPr>
            </w:pPr>
            <w:hyperlink r:id="rId23" w:anchor="visual-audio-contrast-without-color">
              <w:r w:rsidRPr="02938CA1">
                <w:rPr>
                  <w:rStyle w:val="Hyperlink"/>
                  <w:rFonts w:ascii="Calibri" w:eastAsia="Calibri" w:hAnsi="Calibri" w:cs="Calibri"/>
                  <w:b/>
                  <w:bCs/>
                  <w:color w:val="0000FF"/>
                  <w:sz w:val="22"/>
                  <w:szCs w:val="22"/>
                </w:rPr>
                <w:t>1.4.1 Use of Color</w:t>
              </w:r>
            </w:hyperlink>
            <w:r w:rsidRPr="02938CA1">
              <w:rPr>
                <w:rFonts w:ascii="Calibri" w:eastAsia="Calibri" w:hAnsi="Calibri" w:cs="Calibri"/>
                <w:sz w:val="22"/>
                <w:szCs w:val="22"/>
              </w:rPr>
              <w:t xml:space="preserve"> (Level A)</w:t>
            </w:r>
          </w:p>
          <w:p w14:paraId="583CC759" w14:textId="1B96D39B"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AACA877" w14:textId="6CBFC8F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9942661" w14:textId="11D10AA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9.1.4.1 (Web)</w:t>
            </w:r>
          </w:p>
          <w:p w14:paraId="019A5701" w14:textId="6AF6476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0415D40" w14:textId="66B9C54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 (Open Functionality Software)</w:t>
            </w:r>
          </w:p>
          <w:p w14:paraId="4C28B4F0" w14:textId="1383C5D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 (Closed Software)</w:t>
            </w:r>
          </w:p>
          <w:p w14:paraId="4A8085B9" w14:textId="0EB9291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A25BCDB" w14:textId="7B7FAD5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329A18AB" w14:textId="2A451A4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440EFD" w14:textId="68EB14C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Supports</w:t>
            </w:r>
          </w:p>
          <w:p w14:paraId="7A2368CF" w14:textId="0F98F3C5"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75F514" w14:textId="60245BC4" w:rsidR="02938CA1" w:rsidRPr="00214B65" w:rsidRDefault="00214B65" w:rsidP="00214B65">
            <w:pPr>
              <w:spacing w:after="0" w:line="240" w:lineRule="auto"/>
              <w:rPr>
                <w:rFonts w:ascii="Calibri" w:eastAsia="Calibri" w:hAnsi="Calibri" w:cs="Calibri"/>
                <w:sz w:val="22"/>
                <w:szCs w:val="22"/>
              </w:rPr>
            </w:pPr>
            <w:r w:rsidRPr="00214B65">
              <w:rPr>
                <w:rFonts w:ascii="Calibri" w:eastAsia="Calibri" w:hAnsi="Calibri" w:cs="Calibri"/>
                <w:sz w:val="22"/>
                <w:szCs w:val="22"/>
              </w:rPr>
              <w:t>Automated testing recommended verification that color is not used as the only visual means of conveying information. No failures were identified during automated testing. Location: Data Sources Page.</w:t>
            </w:r>
          </w:p>
        </w:tc>
      </w:tr>
      <w:tr w:rsidR="00C304AF" w14:paraId="7AE81BFE"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DF115B" w14:textId="47D7BED2" w:rsidR="02938CA1" w:rsidRDefault="02938CA1" w:rsidP="02938CA1">
            <w:pPr>
              <w:spacing w:after="0" w:line="240" w:lineRule="auto"/>
              <w:rPr>
                <w:rFonts w:ascii="Calibri" w:eastAsia="Calibri" w:hAnsi="Calibri" w:cs="Calibri"/>
                <w:sz w:val="22"/>
                <w:szCs w:val="22"/>
              </w:rPr>
            </w:pPr>
            <w:hyperlink r:id="rId24" w:anchor="visual-audio-contrast-dis-audio">
              <w:r w:rsidRPr="02938CA1">
                <w:rPr>
                  <w:rStyle w:val="Hyperlink"/>
                  <w:rFonts w:ascii="Calibri" w:eastAsia="Calibri" w:hAnsi="Calibri" w:cs="Calibri"/>
                  <w:b/>
                  <w:bCs/>
                  <w:color w:val="0000FF"/>
                  <w:sz w:val="22"/>
                  <w:szCs w:val="22"/>
                </w:rPr>
                <w:t>1.4.2 Audio Control</w:t>
              </w:r>
            </w:hyperlink>
            <w:r w:rsidRPr="02938CA1">
              <w:rPr>
                <w:rFonts w:ascii="Calibri" w:eastAsia="Calibri" w:hAnsi="Calibri" w:cs="Calibri"/>
                <w:sz w:val="22"/>
                <w:szCs w:val="22"/>
              </w:rPr>
              <w:t xml:space="preserve"> (Level A)</w:t>
            </w:r>
          </w:p>
          <w:p w14:paraId="1A748BCC" w14:textId="14B769A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3F61320" w14:textId="095C6CAD"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D48878B" w14:textId="4E87DC0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9.1.4.2 (Web)</w:t>
            </w:r>
          </w:p>
          <w:p w14:paraId="0F7FDC3E" w14:textId="184643B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C82A823" w14:textId="01FB766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11.1.4.2 (Open Functionality Software)</w:t>
            </w:r>
          </w:p>
          <w:p w14:paraId="49A752C8" w14:textId="2381F75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11.1.4.2 (Closed Software)</w:t>
            </w:r>
          </w:p>
          <w:p w14:paraId="49AE4208" w14:textId="05A3D08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8EEA28B" w14:textId="67931B3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49380470" w14:textId="0B31F02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74DB15" w14:textId="29BDCA3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Not applicable</w:t>
            </w:r>
          </w:p>
          <w:p w14:paraId="68703255" w14:textId="13B938E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Not applicable</w:t>
            </w:r>
          </w:p>
          <w:p w14:paraId="3A9AF5B1" w14:textId="4699BB55"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DD373B" w14:textId="43F1DF3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The application does not include any video, audio, or multimedia files, so audio control is not applicable</w:t>
            </w:r>
          </w:p>
        </w:tc>
      </w:tr>
      <w:tr w:rsidR="00573D5D" w14:paraId="2D32E94E"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8505FC" w14:textId="74354EA2" w:rsidR="02938CA1" w:rsidRDefault="02938CA1" w:rsidP="02938CA1">
            <w:pPr>
              <w:spacing w:after="0" w:line="240" w:lineRule="auto"/>
              <w:rPr>
                <w:rFonts w:ascii="Calibri" w:eastAsia="Calibri" w:hAnsi="Calibri" w:cs="Calibri"/>
                <w:sz w:val="22"/>
                <w:szCs w:val="22"/>
              </w:rPr>
            </w:pPr>
            <w:hyperlink r:id="rId25" w:anchor="keyboard-operation-keyboard-operable">
              <w:r w:rsidRPr="02938CA1">
                <w:rPr>
                  <w:rStyle w:val="Hyperlink"/>
                  <w:rFonts w:ascii="Calibri" w:eastAsia="Calibri" w:hAnsi="Calibri" w:cs="Calibri"/>
                  <w:b/>
                  <w:bCs/>
                  <w:color w:val="0000FF"/>
                  <w:sz w:val="22"/>
                  <w:szCs w:val="22"/>
                </w:rPr>
                <w:t>2.1.1 Keyboard</w:t>
              </w:r>
            </w:hyperlink>
            <w:r w:rsidRPr="02938CA1">
              <w:rPr>
                <w:rFonts w:ascii="Calibri" w:eastAsia="Calibri" w:hAnsi="Calibri" w:cs="Calibri"/>
                <w:sz w:val="22"/>
                <w:szCs w:val="22"/>
              </w:rPr>
              <w:t xml:space="preserve"> (Level A)</w:t>
            </w:r>
          </w:p>
          <w:p w14:paraId="0869C422" w14:textId="674D87E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D390E7C" w14:textId="2C9B988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E289447" w14:textId="78CD98B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9.2.1.1 (Web)</w:t>
            </w:r>
          </w:p>
          <w:p w14:paraId="6A664468" w14:textId="6292206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53563F9" w14:textId="19E620E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11.2.1.1.1 (Open Functionality Software)</w:t>
            </w:r>
          </w:p>
          <w:p w14:paraId="6DC9D57C" w14:textId="0B11E63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11.2.1.1.2 (Closed Software)</w:t>
            </w:r>
          </w:p>
          <w:p w14:paraId="4EE533A1" w14:textId="3C217A62"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5B015B98" w14:textId="0D73D55A"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A8AD7E0" w14:textId="3E20C3C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77543E" w14:textId="6544DE91" w:rsidR="02938CA1" w:rsidRDefault="02938CA1" w:rsidP="00573D5D">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00573D5D" w:rsidRPr="00573D5D">
              <w:rPr>
                <w:rFonts w:ascii="Calibri" w:eastAsia="Calibri" w:hAnsi="Calibri" w:cs="Calibri"/>
                <w:sz w:val="22"/>
                <w:szCs w:val="22"/>
              </w:rPr>
              <w:t xml:space="preserve">Partially </w:t>
            </w:r>
            <w:r w:rsidRPr="02938CA1">
              <w:rPr>
                <w:rFonts w:ascii="Calibri" w:eastAsia="Calibri" w:hAnsi="Calibri" w:cs="Calibri"/>
                <w:b/>
                <w:bCs/>
                <w:sz w:val="22"/>
                <w:szCs w:val="22"/>
              </w:rPr>
              <w:t>Supports</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A3A48B" w14:textId="05689188" w:rsidR="02938CA1" w:rsidRPr="00573D5D" w:rsidRDefault="00573D5D" w:rsidP="00573D5D">
            <w:pPr>
              <w:spacing w:after="0" w:line="240" w:lineRule="auto"/>
              <w:rPr>
                <w:rFonts w:ascii="Calibri" w:eastAsia="Calibri" w:hAnsi="Calibri" w:cs="Calibri"/>
                <w:sz w:val="22"/>
                <w:szCs w:val="22"/>
              </w:rPr>
            </w:pPr>
            <w:r w:rsidRPr="00573D5D">
              <w:rPr>
                <w:rFonts w:ascii="Calibri" w:eastAsia="Calibri" w:hAnsi="Calibri" w:cs="Calibri"/>
                <w:sz w:val="22"/>
                <w:szCs w:val="22"/>
              </w:rPr>
              <w:t>Elements with aria-hidden="true" appear in the keyboard tab order, which may cause keyboard focus to move to elements hidden from assistive technologies. Location: Sign In / Sign Up Modal.</w:t>
            </w:r>
          </w:p>
        </w:tc>
      </w:tr>
      <w:tr w:rsidR="0050496F" w14:paraId="1B961B75"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4FF8E4" w14:textId="676C2976" w:rsidR="02938CA1" w:rsidRDefault="02938CA1" w:rsidP="02938CA1">
            <w:pPr>
              <w:spacing w:after="0" w:line="240" w:lineRule="auto"/>
              <w:rPr>
                <w:rFonts w:ascii="Calibri" w:eastAsia="Calibri" w:hAnsi="Calibri" w:cs="Calibri"/>
                <w:sz w:val="22"/>
                <w:szCs w:val="22"/>
              </w:rPr>
            </w:pPr>
            <w:hyperlink r:id="rId26" w:anchor="keyboard-operation-trapping">
              <w:r w:rsidRPr="02938CA1">
                <w:rPr>
                  <w:rStyle w:val="Hyperlink"/>
                  <w:rFonts w:ascii="Calibri" w:eastAsia="Calibri" w:hAnsi="Calibri" w:cs="Calibri"/>
                  <w:b/>
                  <w:bCs/>
                  <w:color w:val="0000FF"/>
                  <w:sz w:val="22"/>
                  <w:szCs w:val="22"/>
                </w:rPr>
                <w:t>2.1.2 No Keyboard Trap</w:t>
              </w:r>
            </w:hyperlink>
            <w:r w:rsidRPr="02938CA1">
              <w:rPr>
                <w:rFonts w:ascii="Calibri" w:eastAsia="Calibri" w:hAnsi="Calibri" w:cs="Calibri"/>
                <w:sz w:val="22"/>
                <w:szCs w:val="22"/>
              </w:rPr>
              <w:t xml:space="preserve"> (Level A)</w:t>
            </w:r>
          </w:p>
          <w:p w14:paraId="1DF341FE" w14:textId="41568CC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3A7B3FA" w14:textId="74FBE2C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997807B" w14:textId="09796FF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9.2.1.2 (Web)</w:t>
            </w:r>
          </w:p>
          <w:p w14:paraId="5CFFA900" w14:textId="13A640D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10.2.1.2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2B9690A" w14:textId="6523E5F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11.2.1.2 (Open Functionality Software)</w:t>
            </w:r>
          </w:p>
          <w:p w14:paraId="29E0C1D8" w14:textId="12E3A8F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11.2.1.2 (Closed Software)</w:t>
            </w:r>
          </w:p>
          <w:p w14:paraId="23DE8F95" w14:textId="64CD20D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00CC8934" w14:textId="2E12637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4DCDD1B9" w14:textId="7D6D0D6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48FC10" w14:textId="50DBD2A8" w:rsidR="02938CA1" w:rsidRDefault="02938CA1" w:rsidP="02938CA1">
            <w:pPr>
              <w:spacing w:after="0"/>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Supports</w:t>
            </w:r>
          </w:p>
          <w:p w14:paraId="3B7D88A8" w14:textId="134F4AAC" w:rsidR="02938CA1" w:rsidRDefault="02938CA1" w:rsidP="02938CA1">
            <w:pPr>
              <w:spacing w:after="0"/>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Not applicable</w:t>
            </w:r>
          </w:p>
          <w:p w14:paraId="2CE18460" w14:textId="5A603DB4"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836BD0" w14:textId="5D761A0B" w:rsidR="02938CA1" w:rsidRPr="0050496F" w:rsidRDefault="0050496F" w:rsidP="0050496F">
            <w:pPr>
              <w:spacing w:after="0" w:line="240" w:lineRule="auto"/>
              <w:rPr>
                <w:rFonts w:ascii="Calibri" w:eastAsia="Calibri" w:hAnsi="Calibri" w:cs="Calibri"/>
                <w:sz w:val="22"/>
                <w:szCs w:val="22"/>
              </w:rPr>
            </w:pPr>
            <w:r w:rsidRPr="0050496F">
              <w:rPr>
                <w:rFonts w:ascii="Calibri" w:eastAsia="Calibri" w:hAnsi="Calibri" w:cs="Calibri"/>
                <w:sz w:val="22"/>
                <w:szCs w:val="22"/>
              </w:rPr>
              <w:t>Manual keyboard testing did not identify any keyboard traps. Users can move focus into and out of all interactive components using standard keyboard navigation without being trapped within any element. Location: Main Page, Sign In / Sign Up Modal, Data Sources Page.</w:t>
            </w:r>
          </w:p>
        </w:tc>
      </w:tr>
      <w:tr w:rsidR="00C304AF" w14:paraId="3B2B47F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CA496D" w14:textId="01FE691A" w:rsidR="02938CA1" w:rsidRDefault="02938CA1" w:rsidP="02938CA1">
            <w:pPr>
              <w:spacing w:after="0" w:line="240" w:lineRule="auto"/>
              <w:rPr>
                <w:rFonts w:ascii="Calibri" w:eastAsia="Calibri" w:hAnsi="Calibri" w:cs="Calibri"/>
                <w:sz w:val="22"/>
                <w:szCs w:val="22"/>
              </w:rPr>
            </w:pPr>
            <w:hyperlink r:id="rId27" w:anchor="character-key-shortcuts">
              <w:r w:rsidRPr="02938CA1">
                <w:rPr>
                  <w:rStyle w:val="Hyperlink"/>
                  <w:rFonts w:ascii="Calibri" w:eastAsia="Calibri" w:hAnsi="Calibri" w:cs="Calibri"/>
                  <w:b/>
                  <w:bCs/>
                  <w:color w:val="0000FF"/>
                  <w:sz w:val="22"/>
                  <w:szCs w:val="22"/>
                </w:rPr>
                <w:t>2.1.4 Character Key Shortcuts</w:t>
              </w:r>
            </w:hyperlink>
            <w:r w:rsidRPr="02938CA1">
              <w:rPr>
                <w:rFonts w:ascii="Calibri" w:eastAsia="Calibri" w:hAnsi="Calibri" w:cs="Calibri"/>
                <w:sz w:val="22"/>
                <w:szCs w:val="22"/>
              </w:rPr>
              <w:t xml:space="preserve"> (Level A 2.1 only)</w:t>
            </w:r>
          </w:p>
          <w:p w14:paraId="51917E5B" w14:textId="7CA67FA1"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31EFD3A" w14:textId="6E313AB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23CFBAC7" w14:textId="5A54977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9.2.1.4 (Web)</w:t>
            </w:r>
          </w:p>
          <w:p w14:paraId="615D77B5" w14:textId="1E17828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10.2.1.4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5CE6AB6" w14:textId="14EAB9E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11.2.1.4.1 (Open Functionality Software)</w:t>
            </w:r>
          </w:p>
          <w:p w14:paraId="27D8940E" w14:textId="7AC3C25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11.2.1.4.2 (Closed Software)</w:t>
            </w:r>
          </w:p>
          <w:p w14:paraId="2F55191C" w14:textId="3646A771"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0E377B2A" w14:textId="2B599546"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A44AECF" w14:textId="63A2EFA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1C6A68" w14:textId="74229F1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Not applicable</w:t>
            </w:r>
          </w:p>
          <w:p w14:paraId="57E39988" w14:textId="64444A4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Not applicable</w:t>
            </w:r>
          </w:p>
          <w:p w14:paraId="0A682915" w14:textId="70EA5BD4"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A214D3" w14:textId="1FCB3223" w:rsidR="02938CA1" w:rsidRPr="00A2447E" w:rsidRDefault="02938CA1" w:rsidP="00A2447E">
            <w:pPr>
              <w:spacing w:after="0" w:line="240" w:lineRule="auto"/>
              <w:rPr>
                <w:rFonts w:ascii="Calibri" w:eastAsia="Calibri" w:hAnsi="Calibri" w:cs="Calibri"/>
                <w:sz w:val="22"/>
                <w:szCs w:val="22"/>
              </w:rPr>
            </w:pPr>
            <w:r w:rsidRPr="00A2447E">
              <w:rPr>
                <w:rFonts w:ascii="Calibri" w:eastAsia="Calibri" w:hAnsi="Calibri" w:cs="Calibri"/>
                <w:b/>
                <w:bCs/>
                <w:sz w:val="22"/>
                <w:szCs w:val="22"/>
              </w:rPr>
              <w:t>Web:</w:t>
            </w:r>
            <w:r w:rsidRPr="00A2447E">
              <w:rPr>
                <w:rFonts w:ascii="Calibri" w:eastAsia="Calibri" w:hAnsi="Calibri" w:cs="Calibri"/>
                <w:sz w:val="22"/>
                <w:szCs w:val="22"/>
              </w:rPr>
              <w:t xml:space="preserve"> Keyboard shortcuts are not implemented in the web application content.</w:t>
            </w:r>
          </w:p>
          <w:p w14:paraId="7D141643" w14:textId="6D8C46D4" w:rsidR="02938CA1" w:rsidRDefault="02938CA1" w:rsidP="00A2447E">
            <w:pPr>
              <w:pStyle w:val="ListParagraph"/>
              <w:spacing w:after="0" w:line="240" w:lineRule="auto"/>
              <w:rPr>
                <w:rFonts w:ascii="Calibri" w:eastAsia="Calibri" w:hAnsi="Calibri" w:cs="Calibri"/>
                <w:sz w:val="22"/>
                <w:szCs w:val="22"/>
              </w:rPr>
            </w:pPr>
          </w:p>
        </w:tc>
      </w:tr>
      <w:tr w:rsidR="00A71309" w14:paraId="333E7EF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224ECB" w14:textId="39FE298F" w:rsidR="02938CA1" w:rsidRDefault="02938CA1" w:rsidP="02938CA1">
            <w:pPr>
              <w:spacing w:after="0" w:line="240" w:lineRule="auto"/>
              <w:rPr>
                <w:rFonts w:ascii="Calibri" w:eastAsia="Calibri" w:hAnsi="Calibri" w:cs="Calibri"/>
                <w:sz w:val="22"/>
                <w:szCs w:val="22"/>
              </w:rPr>
            </w:pPr>
            <w:hyperlink r:id="rId28" w:anchor="time-limits-required-behaviors">
              <w:r w:rsidRPr="02938CA1">
                <w:rPr>
                  <w:rStyle w:val="Hyperlink"/>
                  <w:rFonts w:ascii="Calibri" w:eastAsia="Calibri" w:hAnsi="Calibri" w:cs="Calibri"/>
                  <w:b/>
                  <w:bCs/>
                  <w:color w:val="0000FF"/>
                  <w:sz w:val="22"/>
                  <w:szCs w:val="22"/>
                </w:rPr>
                <w:t>2.2.1 Timing Adjustable</w:t>
              </w:r>
            </w:hyperlink>
            <w:r w:rsidRPr="02938CA1">
              <w:rPr>
                <w:rFonts w:ascii="Calibri" w:eastAsia="Calibri" w:hAnsi="Calibri" w:cs="Calibri"/>
                <w:sz w:val="22"/>
                <w:szCs w:val="22"/>
              </w:rPr>
              <w:t xml:space="preserve"> (Level A)</w:t>
            </w:r>
          </w:p>
          <w:p w14:paraId="5DB4DFA3" w14:textId="286A0B9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D5297E1" w14:textId="6361D84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50D3F8D1" w14:textId="577D857E" w:rsidR="02938CA1" w:rsidRDefault="02938CA1" w:rsidP="00F50EEE">
            <w:pPr>
              <w:pStyle w:val="ListParagraph"/>
              <w:numPr>
                <w:ilvl w:val="0"/>
                <w:numId w:val="20"/>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9.2.2.1 (Web)</w:t>
            </w:r>
          </w:p>
          <w:p w14:paraId="7CD9CA6F" w14:textId="1479A6EE" w:rsidR="02938CA1" w:rsidRDefault="02938CA1" w:rsidP="00F50EEE">
            <w:pPr>
              <w:pStyle w:val="ListParagraph"/>
              <w:numPr>
                <w:ilvl w:val="0"/>
                <w:numId w:val="20"/>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10.2.2.1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4B2E56C" w14:textId="0E35DCCC" w:rsidR="02938CA1" w:rsidRDefault="02938CA1" w:rsidP="00F50EEE">
            <w:pPr>
              <w:pStyle w:val="ListParagraph"/>
              <w:numPr>
                <w:ilvl w:val="0"/>
                <w:numId w:val="20"/>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11.2.2.1 (Open Functionality Software)</w:t>
            </w:r>
          </w:p>
          <w:p w14:paraId="3532A7AC" w14:textId="68CD2AC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11.2.2.1 (Closed Software)</w:t>
            </w:r>
          </w:p>
          <w:p w14:paraId="51580F12" w14:textId="3493029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DCED281" w14:textId="4362DF8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3B6CC15E" w14:textId="1CF8997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59307E" w14:textId="776B8D07" w:rsidR="02938CA1" w:rsidRDefault="02938CA1" w:rsidP="00A71309">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 xml:space="preserve">Web: </w:t>
            </w:r>
            <w:r w:rsidR="00A71309">
              <w:rPr>
                <w:rFonts w:ascii="Calibri" w:eastAsia="Calibri" w:hAnsi="Calibri" w:cs="Calibri"/>
                <w:b/>
                <w:bCs/>
                <w:sz w:val="22"/>
                <w:szCs w:val="22"/>
              </w:rPr>
              <w:t>Not applicable</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BD41B1" w14:textId="01D955AD" w:rsidR="02938CA1" w:rsidRPr="00A71309" w:rsidRDefault="00A71309" w:rsidP="00A71309">
            <w:pPr>
              <w:spacing w:after="0" w:line="240" w:lineRule="auto"/>
              <w:rPr>
                <w:rFonts w:ascii="Calibri" w:eastAsia="Calibri" w:hAnsi="Calibri" w:cs="Calibri"/>
                <w:sz w:val="22"/>
                <w:szCs w:val="22"/>
              </w:rPr>
            </w:pPr>
            <w:r w:rsidRPr="00A71309">
              <w:rPr>
                <w:rFonts w:ascii="Calibri" w:eastAsia="Calibri" w:hAnsi="Calibri" w:cs="Calibri"/>
                <w:sz w:val="22"/>
                <w:szCs w:val="22"/>
              </w:rPr>
              <w:t xml:space="preserve">The application does not contain time limits, session countdowns, or timed interactions that require users to complete tasks within a fixed </w:t>
            </w:r>
            <w:r w:rsidRPr="00A71309">
              <w:rPr>
                <w:rFonts w:ascii="Calibri" w:eastAsia="Calibri" w:hAnsi="Calibri" w:cs="Calibri"/>
                <w:sz w:val="22"/>
                <w:szCs w:val="22"/>
              </w:rPr>
              <w:lastRenderedPageBreak/>
              <w:t>period. Location: Main Page, Sign In / Sign Up Modal, Data Sources Page.</w:t>
            </w:r>
          </w:p>
        </w:tc>
      </w:tr>
      <w:tr w:rsidR="00C304AF" w14:paraId="00FD2F3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A52921" w14:textId="19B056B5" w:rsidR="02938CA1" w:rsidRDefault="02938CA1" w:rsidP="02938CA1">
            <w:pPr>
              <w:spacing w:after="0" w:line="240" w:lineRule="auto"/>
              <w:rPr>
                <w:rFonts w:ascii="Calibri" w:eastAsia="Calibri" w:hAnsi="Calibri" w:cs="Calibri"/>
                <w:sz w:val="22"/>
                <w:szCs w:val="22"/>
              </w:rPr>
            </w:pPr>
            <w:hyperlink r:id="rId29" w:anchor="time-limits-pause">
              <w:r w:rsidRPr="02938CA1">
                <w:rPr>
                  <w:rStyle w:val="Hyperlink"/>
                  <w:rFonts w:ascii="Calibri" w:eastAsia="Calibri" w:hAnsi="Calibri" w:cs="Calibri"/>
                  <w:b/>
                  <w:bCs/>
                  <w:color w:val="0000FF"/>
                  <w:sz w:val="22"/>
                  <w:szCs w:val="22"/>
                </w:rPr>
                <w:t>2.2.2 Pause, Stop, Hide</w:t>
              </w:r>
            </w:hyperlink>
            <w:r w:rsidRPr="02938CA1">
              <w:rPr>
                <w:rFonts w:ascii="Calibri" w:eastAsia="Calibri" w:hAnsi="Calibri" w:cs="Calibri"/>
                <w:sz w:val="22"/>
                <w:szCs w:val="22"/>
              </w:rPr>
              <w:t xml:space="preserve"> (Level A)</w:t>
            </w:r>
          </w:p>
          <w:p w14:paraId="675D171C" w14:textId="22BBB63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B3FF001" w14:textId="5E1CE005"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BA2D7FE" w14:textId="3E0E75D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9.2.2.2 (Web)</w:t>
            </w:r>
          </w:p>
          <w:p w14:paraId="4F2B7223" w14:textId="172BF82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10.2.2.2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F6BEF7D" w14:textId="7E01A90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11.2.2.2 (Open Functionality Software)</w:t>
            </w:r>
          </w:p>
          <w:p w14:paraId="3E311C13" w14:textId="32E7EB8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11.2.2.2 (Closed Software)</w:t>
            </w:r>
          </w:p>
          <w:p w14:paraId="7EE72EBC" w14:textId="45877ADA"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5E63FC8" w14:textId="6C18266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6E41EE00" w14:textId="619ECF0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476F01" w14:textId="7D6B7B0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Not applicable</w:t>
            </w:r>
          </w:p>
          <w:p w14:paraId="35C49C2A" w14:textId="0082765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Not applicable</w:t>
            </w:r>
          </w:p>
          <w:p w14:paraId="72A4ED98" w14:textId="2A558F93" w:rsidR="02938CA1" w:rsidRDefault="02938CA1" w:rsidP="02938CA1">
            <w:pPr>
              <w:spacing w:after="0" w:line="240" w:lineRule="auto"/>
              <w:rPr>
                <w:rFonts w:ascii="Calibri" w:eastAsia="Calibri" w:hAnsi="Calibri" w:cs="Calibri"/>
                <w:sz w:val="22"/>
                <w:szCs w:val="22"/>
              </w:rPr>
            </w:pPr>
          </w:p>
          <w:p w14:paraId="3EE21A25" w14:textId="403EECA8"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6C672" w14:textId="0D6C4802"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application does not include any moving, blinking, or scrolling content, nor does it have any feature that automatically updates content.</w:t>
            </w:r>
          </w:p>
          <w:p w14:paraId="10FA6DA6" w14:textId="6F40895E"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4FD898FC"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CDC3DD" w14:textId="3DC1B42A" w:rsidR="02938CA1" w:rsidRDefault="02938CA1" w:rsidP="02938CA1">
            <w:pPr>
              <w:spacing w:after="0" w:line="240" w:lineRule="auto"/>
              <w:rPr>
                <w:rFonts w:ascii="Calibri" w:eastAsia="Calibri" w:hAnsi="Calibri" w:cs="Calibri"/>
                <w:sz w:val="22"/>
                <w:szCs w:val="22"/>
              </w:rPr>
            </w:pPr>
            <w:hyperlink r:id="rId30" w:anchor="seizure-does-not-violate">
              <w:r w:rsidRPr="02938CA1">
                <w:rPr>
                  <w:rStyle w:val="Hyperlink"/>
                  <w:rFonts w:ascii="Calibri" w:eastAsia="Calibri" w:hAnsi="Calibri" w:cs="Calibri"/>
                  <w:b/>
                  <w:bCs/>
                  <w:color w:val="0000FF"/>
                  <w:sz w:val="22"/>
                  <w:szCs w:val="22"/>
                </w:rPr>
                <w:t>2.3.1 Three Flashes or Below Threshold</w:t>
              </w:r>
            </w:hyperlink>
            <w:r w:rsidRPr="02938CA1">
              <w:rPr>
                <w:rFonts w:ascii="Calibri" w:eastAsia="Calibri" w:hAnsi="Calibri" w:cs="Calibri"/>
                <w:sz w:val="22"/>
                <w:szCs w:val="22"/>
              </w:rPr>
              <w:t xml:space="preserve"> (Level A)</w:t>
            </w:r>
          </w:p>
          <w:p w14:paraId="54959AA4" w14:textId="7B169B3D"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488B2347" w14:textId="6E28E51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4EBAD655" w14:textId="490F01D6" w:rsidR="02938CA1" w:rsidRDefault="02938CA1" w:rsidP="00F50EEE">
            <w:pPr>
              <w:pStyle w:val="ListParagraph"/>
              <w:numPr>
                <w:ilvl w:val="0"/>
                <w:numId w:val="1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9.2.3.1 (Web)</w:t>
            </w:r>
          </w:p>
          <w:p w14:paraId="60962228" w14:textId="7AEE10CA" w:rsidR="02938CA1" w:rsidRDefault="02938CA1" w:rsidP="00F50EEE">
            <w:pPr>
              <w:pStyle w:val="ListParagraph"/>
              <w:numPr>
                <w:ilvl w:val="0"/>
                <w:numId w:val="1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10.2.3.1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FF734E9" w14:textId="055B609D" w:rsidR="02938CA1" w:rsidRDefault="02938CA1" w:rsidP="00F50EEE">
            <w:pPr>
              <w:pStyle w:val="ListParagraph"/>
              <w:numPr>
                <w:ilvl w:val="0"/>
                <w:numId w:val="1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11.2.3.1 (Open Functionality Software)</w:t>
            </w:r>
          </w:p>
          <w:p w14:paraId="0D6CFA21" w14:textId="260CB203" w:rsidR="02938CA1" w:rsidRDefault="02938CA1" w:rsidP="00F50EEE">
            <w:pPr>
              <w:pStyle w:val="ListParagraph"/>
              <w:numPr>
                <w:ilvl w:val="0"/>
                <w:numId w:val="1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11.2.3.1(Closed Software)</w:t>
            </w:r>
          </w:p>
          <w:p w14:paraId="352D8C31" w14:textId="178444D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47779D03" w14:textId="15F94B51"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2EEA635" w14:textId="7DD573F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CD7CA4" w14:textId="56A81C7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Pr="02938CA1">
              <w:rPr>
                <w:rFonts w:ascii="Calibri" w:eastAsia="Calibri" w:hAnsi="Calibri" w:cs="Calibri"/>
                <w:b/>
                <w:bCs/>
                <w:sz w:val="22"/>
                <w:szCs w:val="22"/>
              </w:rPr>
              <w:t>Not applicable</w:t>
            </w:r>
          </w:p>
          <w:p w14:paraId="7E37397E" w14:textId="4F4657E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w:t>
            </w:r>
            <w:r w:rsidRPr="02938CA1">
              <w:rPr>
                <w:rFonts w:ascii="Calibri" w:eastAsia="Calibri" w:hAnsi="Calibri" w:cs="Calibri"/>
                <w:b/>
                <w:bCs/>
                <w:sz w:val="22"/>
                <w:szCs w:val="22"/>
              </w:rPr>
              <w:t>Not applicable</w:t>
            </w:r>
          </w:p>
          <w:p w14:paraId="7EFD4E39" w14:textId="11307ABB"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FF2391" w14:textId="761CBCB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product does not have flashing content.</w:t>
            </w:r>
          </w:p>
          <w:p w14:paraId="4708D7A0" w14:textId="41F2842C"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p w14:paraId="0F92EF7B" w14:textId="0251DC33" w:rsidR="02938CA1" w:rsidRDefault="02938CA1" w:rsidP="02938CA1">
            <w:pPr>
              <w:spacing w:after="0" w:line="240" w:lineRule="auto"/>
              <w:rPr>
                <w:rFonts w:ascii="Calibri" w:eastAsia="Calibri" w:hAnsi="Calibri" w:cs="Calibri"/>
                <w:sz w:val="22"/>
                <w:szCs w:val="22"/>
              </w:rPr>
            </w:pPr>
          </w:p>
        </w:tc>
      </w:tr>
      <w:tr w:rsidR="00417CA4" w14:paraId="649BB19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3F5DE7" w14:textId="7195755A" w:rsidR="02938CA1" w:rsidRDefault="02938CA1" w:rsidP="02938CA1">
            <w:pPr>
              <w:spacing w:after="0" w:line="240" w:lineRule="auto"/>
              <w:rPr>
                <w:rFonts w:ascii="Calibri" w:eastAsia="Calibri" w:hAnsi="Calibri" w:cs="Calibri"/>
                <w:sz w:val="22"/>
                <w:szCs w:val="22"/>
              </w:rPr>
            </w:pPr>
            <w:hyperlink r:id="rId31" w:anchor="navigation-mechanisms-skip">
              <w:r w:rsidRPr="02938CA1">
                <w:rPr>
                  <w:rStyle w:val="Hyperlink"/>
                  <w:rFonts w:ascii="Calibri" w:eastAsia="Calibri" w:hAnsi="Calibri" w:cs="Calibri"/>
                  <w:b/>
                  <w:bCs/>
                  <w:color w:val="0000FF"/>
                  <w:sz w:val="22"/>
                  <w:szCs w:val="22"/>
                </w:rPr>
                <w:t>2.4.1 Bypass Blocks</w:t>
              </w:r>
            </w:hyperlink>
            <w:r w:rsidRPr="02938CA1">
              <w:rPr>
                <w:rFonts w:ascii="Calibri" w:eastAsia="Calibri" w:hAnsi="Calibri" w:cs="Calibri"/>
                <w:sz w:val="22"/>
                <w:szCs w:val="22"/>
              </w:rPr>
              <w:t xml:space="preserve"> (Level A)</w:t>
            </w:r>
          </w:p>
          <w:p w14:paraId="793DFFE2" w14:textId="0752267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C4A0B31" w14:textId="538E112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79C2253" w14:textId="11B89500" w:rsidR="02938CA1" w:rsidRDefault="02938CA1" w:rsidP="00F50EEE">
            <w:pPr>
              <w:pStyle w:val="ListParagraph"/>
              <w:numPr>
                <w:ilvl w:val="0"/>
                <w:numId w:val="1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9.2.4.1 (Web)</w:t>
            </w:r>
          </w:p>
          <w:p w14:paraId="047B2B8B" w14:textId="40848ACC" w:rsidR="02938CA1" w:rsidRDefault="02938CA1" w:rsidP="00F50EEE">
            <w:pPr>
              <w:pStyle w:val="ListParagraph"/>
              <w:numPr>
                <w:ilvl w:val="0"/>
                <w:numId w:val="1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 – Does not apply</w:t>
            </w:r>
          </w:p>
          <w:p w14:paraId="6EA18739" w14:textId="69217BCE" w:rsidR="02938CA1" w:rsidRDefault="02938CA1" w:rsidP="00F50EEE">
            <w:pPr>
              <w:pStyle w:val="ListParagraph"/>
              <w:numPr>
                <w:ilvl w:val="0"/>
                <w:numId w:val="1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11.2.4.1 (Open Functionality Software) – Does not apply</w:t>
            </w:r>
          </w:p>
          <w:p w14:paraId="084378C0" w14:textId="6E95541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11.2.4.1 (Closed Software) – Does not apply</w:t>
            </w:r>
          </w:p>
          <w:p w14:paraId="655CA433" w14:textId="043F14B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11.8.2 (Authoring Tool)</w:t>
            </w:r>
          </w:p>
          <w:p w14:paraId="035C01C1" w14:textId="47831ED7"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5E2B80DA" w14:textId="7DE69B0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FAFFC5" w14:textId="7B475A6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lastRenderedPageBreak/>
              <w:t>Web:</w:t>
            </w:r>
            <w:r w:rsidRPr="02938CA1">
              <w:rPr>
                <w:rFonts w:ascii="Calibri" w:eastAsia="Calibri" w:hAnsi="Calibri" w:cs="Calibri"/>
                <w:sz w:val="22"/>
                <w:szCs w:val="22"/>
              </w:rPr>
              <w:t xml:space="preserve"> </w:t>
            </w:r>
            <w:r w:rsidR="00615A9F" w:rsidRPr="00615A9F">
              <w:rPr>
                <w:rFonts w:ascii="Calibri" w:eastAsia="Calibri" w:hAnsi="Calibri" w:cs="Calibri"/>
                <w:sz w:val="22"/>
                <w:szCs w:val="22"/>
              </w:rPr>
              <w:t>Does Not</w:t>
            </w:r>
            <w:r w:rsidR="00615A9F">
              <w:rPr>
                <w:rFonts w:ascii="Calibri" w:eastAsia="Calibri" w:hAnsi="Calibri" w:cs="Calibri"/>
                <w:sz w:val="22"/>
                <w:szCs w:val="22"/>
              </w:rPr>
              <w:t xml:space="preserve"> </w:t>
            </w:r>
            <w:r w:rsidRPr="02938CA1">
              <w:rPr>
                <w:rFonts w:ascii="Calibri" w:eastAsia="Calibri" w:hAnsi="Calibri" w:cs="Calibri"/>
                <w:sz w:val="22"/>
                <w:szCs w:val="22"/>
              </w:rPr>
              <w:t>Supports</w:t>
            </w:r>
          </w:p>
          <w:p w14:paraId="35FDA4A4" w14:textId="4727726E"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D20BF2" w14:textId="0239ED23" w:rsidR="02938CA1" w:rsidRPr="00417CA4" w:rsidRDefault="00417CA4" w:rsidP="00417CA4">
            <w:pPr>
              <w:spacing w:before="240" w:after="240" w:line="240" w:lineRule="auto"/>
              <w:rPr>
                <w:rFonts w:ascii="Calibri" w:eastAsia="Calibri" w:hAnsi="Calibri" w:cs="Calibri"/>
                <w:sz w:val="22"/>
                <w:szCs w:val="22"/>
              </w:rPr>
            </w:pPr>
            <w:r w:rsidRPr="00417CA4">
              <w:rPr>
                <w:rFonts w:ascii="Calibri" w:eastAsia="Calibri" w:hAnsi="Calibri" w:cs="Calibri"/>
                <w:sz w:val="22"/>
                <w:szCs w:val="22"/>
              </w:rPr>
              <w:t>The interface does not provide a mechanism to bypass repeated navigation content such as a skip navigation link. Navigation and main landmark regions are not explicitly defined. Location: Main Page, Data Sources Page.</w:t>
            </w:r>
          </w:p>
        </w:tc>
      </w:tr>
      <w:tr w:rsidR="00C304AF" w14:paraId="18370E05"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EFC90B" w14:textId="2B28DC1B" w:rsidR="02938CA1" w:rsidRDefault="02938CA1" w:rsidP="02938CA1">
            <w:pPr>
              <w:spacing w:after="0" w:line="240" w:lineRule="auto"/>
              <w:rPr>
                <w:rFonts w:ascii="Calibri" w:eastAsia="Calibri" w:hAnsi="Calibri" w:cs="Calibri"/>
                <w:sz w:val="22"/>
                <w:szCs w:val="22"/>
              </w:rPr>
            </w:pPr>
            <w:hyperlink r:id="rId32" w:anchor="navigation-mechanisms-title">
              <w:r w:rsidRPr="02938CA1">
                <w:rPr>
                  <w:rStyle w:val="Hyperlink"/>
                  <w:rFonts w:ascii="Calibri" w:eastAsia="Calibri" w:hAnsi="Calibri" w:cs="Calibri"/>
                  <w:b/>
                  <w:bCs/>
                  <w:color w:val="0000FF"/>
                  <w:sz w:val="22"/>
                  <w:szCs w:val="22"/>
                </w:rPr>
                <w:t>2.4.2 Page Titled</w:t>
              </w:r>
            </w:hyperlink>
            <w:r w:rsidRPr="02938CA1">
              <w:rPr>
                <w:rFonts w:ascii="Calibri" w:eastAsia="Calibri" w:hAnsi="Calibri" w:cs="Calibri"/>
                <w:sz w:val="22"/>
                <w:szCs w:val="22"/>
              </w:rPr>
              <w:t xml:space="preserve"> (Level A)</w:t>
            </w:r>
          </w:p>
          <w:p w14:paraId="4001429C" w14:textId="21189171"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0A208FC" w14:textId="0153A82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A8D004F" w14:textId="53B7DEB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9.2.4.2 (Web)</w:t>
            </w:r>
          </w:p>
          <w:p w14:paraId="3629A2CC" w14:textId="50B9CA1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68C8318" w14:textId="3D9926F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11.2.4.2 (Open Functionality Software) - Does not apply</w:t>
            </w:r>
          </w:p>
          <w:p w14:paraId="1E656E76" w14:textId="4D52633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11.2.4.2 (Closed Software) – Does not apply</w:t>
            </w:r>
          </w:p>
          <w:p w14:paraId="1367C7A5" w14:textId="013C423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B207DF5" w14:textId="58F4C70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EB4E09A" w14:textId="0773567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0BED60" w14:textId="7677063C"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w:t>
            </w:r>
          </w:p>
          <w:p w14:paraId="770D9D39" w14:textId="5FD2D6C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w:t>
            </w:r>
          </w:p>
          <w:p w14:paraId="59CBBB88" w14:textId="4885DCD4"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27BF01" w14:textId="40146AA9"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Titles are provided using the </w:t>
            </w:r>
            <w:r w:rsidRPr="02938CA1">
              <w:rPr>
                <w:rFonts w:ascii="Consolas" w:eastAsia="Consolas" w:hAnsi="Consolas" w:cs="Consolas"/>
                <w:sz w:val="22"/>
                <w:szCs w:val="22"/>
              </w:rPr>
              <w:t>&lt;title&gt;</w:t>
            </w:r>
            <w:r w:rsidRPr="02938CA1">
              <w:rPr>
                <w:rFonts w:ascii="Calibri" w:eastAsia="Calibri" w:hAnsi="Calibri" w:cs="Calibri"/>
                <w:sz w:val="22"/>
                <w:szCs w:val="22"/>
              </w:rPr>
              <w:t xml:space="preserve"> tag wherever applicable.</w:t>
            </w:r>
          </w:p>
          <w:p w14:paraId="1C7594CF" w14:textId="36C1439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6631AC7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01CB4F" w14:textId="28CFD637" w:rsidR="02938CA1" w:rsidRDefault="02938CA1" w:rsidP="02938CA1">
            <w:pPr>
              <w:spacing w:after="0" w:line="240" w:lineRule="auto"/>
              <w:rPr>
                <w:rFonts w:ascii="Calibri" w:eastAsia="Calibri" w:hAnsi="Calibri" w:cs="Calibri"/>
                <w:sz w:val="22"/>
                <w:szCs w:val="22"/>
              </w:rPr>
            </w:pPr>
            <w:hyperlink r:id="rId33" w:anchor="navigation-mechanisms-focus-order">
              <w:r w:rsidRPr="02938CA1">
                <w:rPr>
                  <w:rStyle w:val="Hyperlink"/>
                  <w:rFonts w:ascii="Calibri" w:eastAsia="Calibri" w:hAnsi="Calibri" w:cs="Calibri"/>
                  <w:b/>
                  <w:bCs/>
                  <w:color w:val="0000FF"/>
                  <w:sz w:val="22"/>
                  <w:szCs w:val="22"/>
                </w:rPr>
                <w:t>2.4.3 Focus Order</w:t>
              </w:r>
            </w:hyperlink>
            <w:r w:rsidRPr="02938CA1">
              <w:rPr>
                <w:rFonts w:ascii="Calibri" w:eastAsia="Calibri" w:hAnsi="Calibri" w:cs="Calibri"/>
                <w:sz w:val="22"/>
                <w:szCs w:val="22"/>
              </w:rPr>
              <w:t xml:space="preserve"> (Level A)</w:t>
            </w:r>
          </w:p>
          <w:p w14:paraId="362ADC89" w14:textId="49202B5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7EEB59B" w14:textId="0AC9831C"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27F11F7F" w14:textId="6CFF6141" w:rsidR="02938CA1" w:rsidRDefault="02938CA1" w:rsidP="00F50EEE">
            <w:pPr>
              <w:pStyle w:val="ListParagraph"/>
              <w:numPr>
                <w:ilvl w:val="0"/>
                <w:numId w:val="1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9.2.4.3 (Web)</w:t>
            </w:r>
          </w:p>
          <w:p w14:paraId="243C67D3" w14:textId="3F97DBB6" w:rsidR="02938CA1" w:rsidRDefault="02938CA1" w:rsidP="00F50EEE">
            <w:pPr>
              <w:pStyle w:val="ListParagraph"/>
              <w:numPr>
                <w:ilvl w:val="0"/>
                <w:numId w:val="1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5E21494" w14:textId="21AE74AB" w:rsidR="02938CA1" w:rsidRDefault="02938CA1" w:rsidP="00F50EEE">
            <w:pPr>
              <w:pStyle w:val="ListParagraph"/>
              <w:numPr>
                <w:ilvl w:val="0"/>
                <w:numId w:val="1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11.2.4.3 (Open Functionality Software)</w:t>
            </w:r>
          </w:p>
          <w:p w14:paraId="3F631E40" w14:textId="5CAA550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11.2.4.3 (Closed Software)</w:t>
            </w:r>
          </w:p>
          <w:p w14:paraId="488C191A" w14:textId="22726EF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BF29EDF" w14:textId="1F6BB56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E42BFE6" w14:textId="0481507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02C6FC" w14:textId="68BEA021"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w:t>
            </w:r>
          </w:p>
          <w:p w14:paraId="5141ED69" w14:textId="50F3028E"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w:t>
            </w:r>
          </w:p>
          <w:p w14:paraId="2DECAD73" w14:textId="1E1BDDF9"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7FA42" w14:textId="449B1D17"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Elements are placed in a logical order and support accessibility. This criterion is met.</w:t>
            </w:r>
          </w:p>
          <w:p w14:paraId="1D787029" w14:textId="2960CE20"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023291B8"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7B852A" w14:textId="3D6E253A" w:rsidR="02938CA1" w:rsidRDefault="02938CA1" w:rsidP="02938CA1">
            <w:pPr>
              <w:spacing w:after="0" w:line="240" w:lineRule="auto"/>
              <w:rPr>
                <w:rFonts w:ascii="Calibri" w:eastAsia="Calibri" w:hAnsi="Calibri" w:cs="Calibri"/>
                <w:sz w:val="22"/>
                <w:szCs w:val="22"/>
              </w:rPr>
            </w:pPr>
            <w:hyperlink r:id="rId34" w:anchor="navigation-mechanisms-refs">
              <w:r w:rsidRPr="02938CA1">
                <w:rPr>
                  <w:rStyle w:val="Hyperlink"/>
                  <w:rFonts w:ascii="Calibri" w:eastAsia="Calibri" w:hAnsi="Calibri" w:cs="Calibri"/>
                  <w:b/>
                  <w:bCs/>
                  <w:color w:val="0000FF"/>
                  <w:sz w:val="22"/>
                  <w:szCs w:val="22"/>
                </w:rPr>
                <w:t>2.4.4 Link Purpose (In Context)</w:t>
              </w:r>
            </w:hyperlink>
            <w:r w:rsidRPr="02938CA1">
              <w:rPr>
                <w:rFonts w:ascii="Calibri" w:eastAsia="Calibri" w:hAnsi="Calibri" w:cs="Calibri"/>
                <w:sz w:val="22"/>
                <w:szCs w:val="22"/>
              </w:rPr>
              <w:t xml:space="preserve"> (Level A)</w:t>
            </w:r>
          </w:p>
          <w:p w14:paraId="5868D142" w14:textId="1B90400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1C8257A" w14:textId="69ED903B"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85B06A6" w14:textId="23C5D1F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9.2.4.4 (Web)</w:t>
            </w:r>
          </w:p>
          <w:p w14:paraId="52BB24E5" w14:textId="40F7100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7DB7F5A4" w14:textId="3B124B0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11.2.4.4 (Open Functionality Software)</w:t>
            </w:r>
          </w:p>
          <w:p w14:paraId="0A2E7F2A" w14:textId="4E5E1E9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11.2.4.4 (Closed Software)</w:t>
            </w:r>
          </w:p>
          <w:p w14:paraId="1F7915F9" w14:textId="3CC8D70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42406E41" w14:textId="632492B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631843E1" w14:textId="1627F60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6FCF1B" w14:textId="6C65BCE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w:t>
            </w:r>
          </w:p>
          <w:p w14:paraId="08A3D86B" w14:textId="7BC387A3"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w:t>
            </w:r>
          </w:p>
          <w:p w14:paraId="45EF8369" w14:textId="2A6D2D6B"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AA9738" w14:textId="7D8EC25C"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Links have clear and logical text and do not use ambiguous text like “here.” This criterion is met.</w:t>
            </w:r>
          </w:p>
          <w:p w14:paraId="45EB8ED6" w14:textId="19025260"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1D3152FF"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DA0E94" w14:textId="2FB09A6E" w:rsidR="02938CA1" w:rsidRDefault="02938CA1" w:rsidP="02938CA1">
            <w:pPr>
              <w:spacing w:line="240" w:lineRule="auto"/>
              <w:rPr>
                <w:rFonts w:ascii="Calibri" w:eastAsia="Calibri" w:hAnsi="Calibri" w:cs="Calibri"/>
                <w:sz w:val="22"/>
                <w:szCs w:val="22"/>
              </w:rPr>
            </w:pPr>
            <w:hyperlink r:id="rId35">
              <w:r w:rsidRPr="02938CA1">
                <w:rPr>
                  <w:rStyle w:val="Hyperlink"/>
                  <w:rFonts w:ascii="Calibri" w:eastAsia="Calibri" w:hAnsi="Calibri" w:cs="Calibri"/>
                  <w:b/>
                  <w:bCs/>
                  <w:sz w:val="22"/>
                  <w:szCs w:val="22"/>
                </w:rPr>
                <w:t>2.4.11 Focus Appearance (Level AA 2.2 only)</w:t>
              </w:r>
            </w:hyperlink>
          </w:p>
          <w:p w14:paraId="1E46781C" w14:textId="7E327FAD"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Also applies to:</w:t>
            </w:r>
            <w:r>
              <w:br/>
            </w:r>
            <w:r w:rsidRPr="02938CA1">
              <w:rPr>
                <w:rFonts w:ascii="Calibri" w:eastAsia="Calibri" w:hAnsi="Calibri" w:cs="Calibri"/>
                <w:sz w:val="22"/>
                <w:szCs w:val="22"/>
              </w:rPr>
              <w:t>EN 301 549 Criteria</w:t>
            </w:r>
            <w:r>
              <w:br/>
            </w:r>
            <w:r w:rsidRPr="02938CA1">
              <w:rPr>
                <w:rFonts w:ascii="Calibri" w:eastAsia="Calibri" w:hAnsi="Calibri" w:cs="Calibri"/>
                <w:sz w:val="22"/>
                <w:szCs w:val="22"/>
              </w:rPr>
              <w:t>9.2.4.11 (Web)</w:t>
            </w:r>
            <w:r>
              <w:br/>
            </w:r>
            <w:r w:rsidRPr="02938CA1">
              <w:rPr>
                <w:rFonts w:ascii="Calibri" w:eastAsia="Calibri" w:hAnsi="Calibri" w:cs="Calibri"/>
                <w:sz w:val="22"/>
                <w:szCs w:val="22"/>
              </w:rPr>
              <w:t>10.2.4.11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r>
              <w:br/>
            </w:r>
            <w:r w:rsidRPr="02938CA1">
              <w:rPr>
                <w:rFonts w:ascii="Calibri" w:eastAsia="Calibri" w:hAnsi="Calibri" w:cs="Calibri"/>
                <w:sz w:val="22"/>
                <w:szCs w:val="22"/>
              </w:rPr>
              <w:t>11.2.4.11 (Open Functionality Software)</w:t>
            </w:r>
            <w:r>
              <w:br/>
            </w:r>
            <w:r w:rsidRPr="02938CA1">
              <w:rPr>
                <w:rFonts w:ascii="Calibri" w:eastAsia="Calibri" w:hAnsi="Calibri" w:cs="Calibri"/>
                <w:sz w:val="22"/>
                <w:szCs w:val="22"/>
              </w:rPr>
              <w:t>11.2.4.11 (Closed Software)</w:t>
            </w:r>
            <w:r>
              <w:br/>
            </w:r>
            <w:r w:rsidRPr="02938CA1">
              <w:rPr>
                <w:rFonts w:ascii="Calibri" w:eastAsia="Calibri" w:hAnsi="Calibri" w:cs="Calibri"/>
                <w:sz w:val="22"/>
                <w:szCs w:val="22"/>
              </w:rPr>
              <w:t>11.8.2 (Authoring Tool)</w:t>
            </w:r>
            <w:r>
              <w:br/>
            </w:r>
            <w:r w:rsidRPr="02938CA1">
              <w:rPr>
                <w:rFonts w:ascii="Calibri" w:eastAsia="Calibri" w:hAnsi="Calibri" w:cs="Calibri"/>
                <w:sz w:val="22"/>
                <w:szCs w:val="22"/>
              </w:rPr>
              <w:t>12.1.2 (Product Docs)</w:t>
            </w:r>
            <w:r>
              <w:br/>
            </w: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4134D0" w14:textId="3BBDE679"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b/>
                <w:bCs/>
                <w:sz w:val="22"/>
                <w:szCs w:val="22"/>
              </w:rPr>
              <w:t xml:space="preserve">Web: </w:t>
            </w:r>
            <w:r w:rsidRPr="02938CA1">
              <w:rPr>
                <w:rFonts w:ascii="Calibri" w:eastAsia="Calibri" w:hAnsi="Calibri" w:cs="Calibri"/>
                <w:sz w:val="22"/>
                <w:szCs w:val="22"/>
              </w:rPr>
              <w:t>Partially Supports</w:t>
            </w:r>
            <w:r>
              <w:br/>
            </w:r>
            <w:r w:rsidRPr="02938CA1">
              <w:rPr>
                <w:rFonts w:ascii="Calibri" w:eastAsia="Calibri" w:hAnsi="Calibri" w:cs="Calibri"/>
                <w:b/>
                <w:bCs/>
                <w:sz w:val="22"/>
                <w:szCs w:val="22"/>
              </w:rPr>
              <w:t xml:space="preserve">Electronic Docs: </w:t>
            </w:r>
            <w:r w:rsidRPr="02938CA1">
              <w:rPr>
                <w:rFonts w:ascii="Calibri" w:eastAsia="Calibri" w:hAnsi="Calibri" w:cs="Calibri"/>
                <w:sz w:val="22"/>
                <w:szCs w:val="22"/>
              </w:rPr>
              <w:t>Not applicable</w:t>
            </w:r>
            <w:r>
              <w:br/>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E21D27" w14:textId="4AF5BF1C"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 xml:space="preserve">Most interactive controls display a visible focus indicator that meets minimum area and color contrast requirements. However, several smaller or icon-only controls (such as chip close buttons, table action icons, and secondary buttons in dark </w:t>
            </w:r>
            <w:proofErr w:type="gramStart"/>
            <w:r w:rsidRPr="02938CA1">
              <w:rPr>
                <w:rFonts w:ascii="Calibri" w:eastAsia="Calibri" w:hAnsi="Calibri" w:cs="Calibri"/>
                <w:sz w:val="22"/>
                <w:szCs w:val="22"/>
              </w:rPr>
              <w:t>theme</w:t>
            </w:r>
            <w:proofErr w:type="gramEnd"/>
            <w:r w:rsidRPr="02938CA1">
              <w:rPr>
                <w:rFonts w:ascii="Calibri" w:eastAsia="Calibri" w:hAnsi="Calibri" w:cs="Calibri"/>
                <w:sz w:val="22"/>
                <w:szCs w:val="22"/>
              </w:rPr>
              <w:t>) do not consistently meet the required minimum focus thickness and contrast ratio.</w:t>
            </w:r>
          </w:p>
        </w:tc>
      </w:tr>
      <w:tr w:rsidR="00C304AF" w14:paraId="73D3D7BA"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C32250" w14:textId="17765D5C" w:rsidR="02938CA1" w:rsidRDefault="02938CA1" w:rsidP="02938CA1">
            <w:pPr>
              <w:spacing w:line="240" w:lineRule="auto"/>
              <w:rPr>
                <w:rFonts w:ascii="Calibri" w:eastAsia="Calibri" w:hAnsi="Calibri" w:cs="Calibri"/>
                <w:sz w:val="22"/>
                <w:szCs w:val="22"/>
              </w:rPr>
            </w:pPr>
            <w:hyperlink r:id="rId36">
              <w:r w:rsidRPr="02938CA1">
                <w:rPr>
                  <w:rStyle w:val="Hyperlink"/>
                  <w:rFonts w:ascii="Calibri" w:eastAsia="Calibri" w:hAnsi="Calibri" w:cs="Calibri"/>
                  <w:b/>
                  <w:bCs/>
                  <w:sz w:val="22"/>
                  <w:szCs w:val="22"/>
                </w:rPr>
                <w:t>2.4.12 Focus Not Obscured (Minimum) (Level AA 2.2 only)</w:t>
              </w:r>
            </w:hyperlink>
            <w:r w:rsidRPr="02938CA1">
              <w:rPr>
                <w:rFonts w:ascii="Calibri" w:eastAsia="Calibri" w:hAnsi="Calibri" w:cs="Calibri"/>
                <w:sz w:val="22"/>
                <w:szCs w:val="22"/>
              </w:rPr>
              <w:t xml:space="preserve"> </w:t>
            </w:r>
          </w:p>
          <w:p w14:paraId="6297BCDD" w14:textId="2E8F6851"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Also applies to:</w:t>
            </w:r>
            <w:r>
              <w:br/>
            </w:r>
            <w:r w:rsidRPr="02938CA1">
              <w:rPr>
                <w:rFonts w:ascii="Calibri" w:eastAsia="Calibri" w:hAnsi="Calibri" w:cs="Calibri"/>
                <w:sz w:val="22"/>
                <w:szCs w:val="22"/>
              </w:rPr>
              <w:t>EN 301 549 Criteria</w:t>
            </w:r>
            <w:r>
              <w:br/>
            </w:r>
            <w:r w:rsidRPr="02938CA1">
              <w:rPr>
                <w:rFonts w:ascii="Calibri" w:eastAsia="Calibri" w:hAnsi="Calibri" w:cs="Calibri"/>
                <w:sz w:val="22"/>
                <w:szCs w:val="22"/>
              </w:rPr>
              <w:t>9.2.4.11 (Web)</w:t>
            </w:r>
            <w:r>
              <w:br/>
            </w:r>
            <w:r w:rsidRPr="02938CA1">
              <w:rPr>
                <w:rFonts w:ascii="Calibri" w:eastAsia="Calibri" w:hAnsi="Calibri" w:cs="Calibri"/>
                <w:sz w:val="22"/>
                <w:szCs w:val="22"/>
              </w:rPr>
              <w:t>10.2.4.11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r>
              <w:br/>
            </w:r>
            <w:r w:rsidRPr="02938CA1">
              <w:rPr>
                <w:rFonts w:ascii="Calibri" w:eastAsia="Calibri" w:hAnsi="Calibri" w:cs="Calibri"/>
                <w:sz w:val="22"/>
                <w:szCs w:val="22"/>
              </w:rPr>
              <w:t>11.2.4.11 (Open Functionality Software)</w:t>
            </w:r>
            <w:r>
              <w:br/>
            </w:r>
            <w:r w:rsidRPr="02938CA1">
              <w:rPr>
                <w:rFonts w:ascii="Calibri" w:eastAsia="Calibri" w:hAnsi="Calibri" w:cs="Calibri"/>
                <w:sz w:val="22"/>
                <w:szCs w:val="22"/>
              </w:rPr>
              <w:t>11.2.4.11 (Closed Software)</w:t>
            </w:r>
            <w:r>
              <w:br/>
            </w:r>
            <w:r w:rsidRPr="02938CA1">
              <w:rPr>
                <w:rFonts w:ascii="Calibri" w:eastAsia="Calibri" w:hAnsi="Calibri" w:cs="Calibri"/>
                <w:sz w:val="22"/>
                <w:szCs w:val="22"/>
              </w:rPr>
              <w:t>11.8.2 (Authoring Tool)</w:t>
            </w:r>
            <w:r>
              <w:br/>
            </w:r>
            <w:r w:rsidRPr="02938CA1">
              <w:rPr>
                <w:rFonts w:ascii="Calibri" w:eastAsia="Calibri" w:hAnsi="Calibri" w:cs="Calibri"/>
                <w:sz w:val="22"/>
                <w:szCs w:val="22"/>
              </w:rPr>
              <w:t>12.1.2 (Product Docs)</w:t>
            </w:r>
            <w:r>
              <w:br/>
            </w: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1F0B4B" w14:textId="6C68179A"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b/>
                <w:bCs/>
                <w:sz w:val="22"/>
                <w:szCs w:val="22"/>
              </w:rPr>
              <w:t xml:space="preserve">Web: </w:t>
            </w:r>
            <w:r w:rsidRPr="02938CA1">
              <w:rPr>
                <w:rFonts w:ascii="Calibri" w:eastAsia="Calibri" w:hAnsi="Calibri" w:cs="Calibri"/>
                <w:sz w:val="22"/>
                <w:szCs w:val="22"/>
              </w:rPr>
              <w:t>Partially Supports</w:t>
            </w:r>
            <w:r>
              <w:br/>
            </w: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r>
              <w:br/>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B10714" w14:textId="775C0319"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Focused elements remain visible to the user and are not obscured by fixed headers, sticky navigation, or modal overlays. The application automatically scrolls content into view when elements receive focus, ensuring compliance with WCAG 2.2 minimum requirements.</w:t>
            </w:r>
          </w:p>
        </w:tc>
      </w:tr>
      <w:tr w:rsidR="00C304AF" w14:paraId="5652920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19F257" w14:textId="51BFC163" w:rsidR="02938CA1" w:rsidRDefault="02938CA1" w:rsidP="02938CA1">
            <w:pPr>
              <w:spacing w:after="0" w:line="240" w:lineRule="auto"/>
              <w:rPr>
                <w:rFonts w:ascii="Calibri" w:eastAsia="Calibri" w:hAnsi="Calibri" w:cs="Calibri"/>
                <w:sz w:val="22"/>
                <w:szCs w:val="22"/>
              </w:rPr>
            </w:pPr>
            <w:hyperlink r:id="rId37" w:anchor="pointer-gestures">
              <w:r w:rsidRPr="02938CA1">
                <w:rPr>
                  <w:rStyle w:val="Hyperlink"/>
                  <w:rFonts w:ascii="Calibri" w:eastAsia="Calibri" w:hAnsi="Calibri" w:cs="Calibri"/>
                  <w:b/>
                  <w:bCs/>
                  <w:color w:val="0000FF"/>
                  <w:sz w:val="22"/>
                  <w:szCs w:val="22"/>
                </w:rPr>
                <w:t>2.5.1 Pointer Gestures</w:t>
              </w:r>
            </w:hyperlink>
            <w:r w:rsidRPr="02938CA1">
              <w:rPr>
                <w:rFonts w:ascii="Calibri" w:eastAsia="Calibri" w:hAnsi="Calibri" w:cs="Calibri"/>
                <w:sz w:val="22"/>
                <w:szCs w:val="22"/>
              </w:rPr>
              <w:t xml:space="preserve"> (Level A 2.1 only)</w:t>
            </w:r>
          </w:p>
          <w:p w14:paraId="077B1054" w14:textId="14EF3DD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532F876" w14:textId="560238E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01D6F025" w14:textId="5825E63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9.2.5.1 (Web)</w:t>
            </w:r>
          </w:p>
          <w:p w14:paraId="6B440BD2" w14:textId="2540FED3"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10.2.5.1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E422E9E" w14:textId="44634F0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11.2.5.1 (Open Functionality Software)</w:t>
            </w:r>
          </w:p>
          <w:p w14:paraId="1B8F5292" w14:textId="4678B85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11.2.5.1 (Closed Software)</w:t>
            </w:r>
          </w:p>
          <w:p w14:paraId="1E1AB7D8" w14:textId="149F89B1"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64508AE9" w14:textId="2DA493D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7C8AFEC" w14:textId="3869A56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956566" w14:textId="5955E0FC"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28D3E43C" w14:textId="59CDFE7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711AE87A" w14:textId="00076B27"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D091CA" w14:textId="2FE3E143"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The application does not require complex pointer gestures.</w:t>
            </w:r>
          </w:p>
          <w:p w14:paraId="7909FAE3" w14:textId="49E7D06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6EAA59E7"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9CA2B" w14:textId="64DFA7FF" w:rsidR="02938CA1" w:rsidRDefault="02938CA1" w:rsidP="02938CA1">
            <w:pPr>
              <w:tabs>
                <w:tab w:val="left" w:pos="345"/>
              </w:tabs>
              <w:spacing w:after="0" w:line="240" w:lineRule="auto"/>
              <w:rPr>
                <w:rFonts w:ascii="Calibri" w:eastAsia="Calibri" w:hAnsi="Calibri" w:cs="Calibri"/>
                <w:sz w:val="22"/>
                <w:szCs w:val="22"/>
              </w:rPr>
            </w:pPr>
            <w:hyperlink r:id="rId38" w:anchor="pointer-cancellation">
              <w:r w:rsidRPr="02938CA1">
                <w:rPr>
                  <w:rStyle w:val="Hyperlink"/>
                  <w:rFonts w:ascii="Calibri" w:eastAsia="Calibri" w:hAnsi="Calibri" w:cs="Calibri"/>
                  <w:b/>
                  <w:bCs/>
                  <w:color w:val="0000FF"/>
                  <w:sz w:val="22"/>
                  <w:szCs w:val="22"/>
                </w:rPr>
                <w:t>2.5.2 Pointer Cancellation</w:t>
              </w:r>
            </w:hyperlink>
            <w:r w:rsidRPr="02938CA1">
              <w:rPr>
                <w:rFonts w:ascii="Calibri" w:eastAsia="Calibri" w:hAnsi="Calibri" w:cs="Calibri"/>
                <w:sz w:val="22"/>
                <w:szCs w:val="22"/>
              </w:rPr>
              <w:t xml:space="preserve"> (Level A 2.1 only)</w:t>
            </w:r>
          </w:p>
          <w:p w14:paraId="1490FF31" w14:textId="40E3E176" w:rsidR="02938CA1" w:rsidRDefault="02938CA1" w:rsidP="02938CA1">
            <w:pPr>
              <w:tabs>
                <w:tab w:val="left" w:pos="345"/>
              </w:tabs>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1A1FB1E" w14:textId="54CA7493" w:rsidR="02938CA1" w:rsidRDefault="02938CA1" w:rsidP="02938CA1">
            <w:pPr>
              <w:tabs>
                <w:tab w:val="left" w:pos="345"/>
              </w:tabs>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6A5A766" w14:textId="19E1B104" w:rsidR="02938CA1" w:rsidRDefault="02938CA1" w:rsidP="00F50EEE">
            <w:pPr>
              <w:pStyle w:val="ListParagraph"/>
              <w:numPr>
                <w:ilvl w:val="0"/>
                <w:numId w:val="21"/>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9.2.5.2 (Web)</w:t>
            </w:r>
          </w:p>
          <w:p w14:paraId="510E8284" w14:textId="58320935" w:rsidR="02938CA1" w:rsidRDefault="02938CA1" w:rsidP="00F50EEE">
            <w:pPr>
              <w:pStyle w:val="ListParagraph"/>
              <w:numPr>
                <w:ilvl w:val="0"/>
                <w:numId w:val="21"/>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10.2.5.2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24AB462" w14:textId="13038C31" w:rsidR="02938CA1" w:rsidRDefault="02938CA1" w:rsidP="00F50EEE">
            <w:pPr>
              <w:pStyle w:val="ListParagraph"/>
              <w:numPr>
                <w:ilvl w:val="0"/>
                <w:numId w:val="21"/>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11.2.5.2 (Open Functionality Software)</w:t>
            </w:r>
          </w:p>
          <w:p w14:paraId="54190248" w14:textId="59E287BE" w:rsidR="02938CA1" w:rsidRDefault="02938CA1" w:rsidP="00F50EEE">
            <w:pPr>
              <w:pStyle w:val="ListParagraph"/>
              <w:numPr>
                <w:ilvl w:val="0"/>
                <w:numId w:val="21"/>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11.2.5.2 (Closed Software)</w:t>
            </w:r>
          </w:p>
          <w:p w14:paraId="154C3618" w14:textId="355468D0" w:rsidR="02938CA1" w:rsidRDefault="02938CA1" w:rsidP="00F50EEE">
            <w:pPr>
              <w:pStyle w:val="ListParagraph"/>
              <w:numPr>
                <w:ilvl w:val="0"/>
                <w:numId w:val="22"/>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D34608E" w14:textId="4B12F0C7" w:rsidR="02938CA1" w:rsidRDefault="02938CA1" w:rsidP="00F50EEE">
            <w:pPr>
              <w:pStyle w:val="ListParagraph"/>
              <w:numPr>
                <w:ilvl w:val="0"/>
                <w:numId w:val="22"/>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1343E88" w14:textId="5510153E" w:rsidR="02938CA1" w:rsidRDefault="02938CA1" w:rsidP="00F50EEE">
            <w:pPr>
              <w:pStyle w:val="ListParagraph"/>
              <w:numPr>
                <w:ilvl w:val="0"/>
                <w:numId w:val="21"/>
              </w:numPr>
              <w:tabs>
                <w:tab w:val="left" w:pos="345"/>
              </w:tabs>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74A774" w14:textId="252C6E0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19B98EB2" w14:textId="7F850E8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22860301" w14:textId="40A611BD" w:rsidR="02938CA1" w:rsidRDefault="02938CA1" w:rsidP="02938CA1">
            <w:pPr>
              <w:tabs>
                <w:tab w:val="left" w:pos="345"/>
              </w:tabs>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57B26F" w14:textId="1D83E10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The application does not rely on complex pointer gestures.</w:t>
            </w:r>
          </w:p>
          <w:p w14:paraId="52869C31" w14:textId="7C2CFC2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5A0916" w14:paraId="1082CF10"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DDF530" w14:textId="393133EE" w:rsidR="02938CA1" w:rsidRDefault="02938CA1" w:rsidP="02938CA1">
            <w:pPr>
              <w:spacing w:after="0" w:line="240" w:lineRule="auto"/>
              <w:rPr>
                <w:rFonts w:ascii="Calibri" w:eastAsia="Calibri" w:hAnsi="Calibri" w:cs="Calibri"/>
                <w:sz w:val="22"/>
                <w:szCs w:val="22"/>
              </w:rPr>
            </w:pPr>
            <w:hyperlink r:id="rId39" w:anchor="label-in-name">
              <w:r w:rsidRPr="02938CA1">
                <w:rPr>
                  <w:rStyle w:val="Hyperlink"/>
                  <w:rFonts w:ascii="Calibri" w:eastAsia="Calibri" w:hAnsi="Calibri" w:cs="Calibri"/>
                  <w:b/>
                  <w:bCs/>
                  <w:color w:val="0000FF"/>
                  <w:sz w:val="22"/>
                  <w:szCs w:val="22"/>
                </w:rPr>
                <w:t>2.5.3 Label in Name</w:t>
              </w:r>
            </w:hyperlink>
            <w:r w:rsidRPr="02938CA1">
              <w:rPr>
                <w:rFonts w:ascii="Calibri" w:eastAsia="Calibri" w:hAnsi="Calibri" w:cs="Calibri"/>
                <w:sz w:val="22"/>
                <w:szCs w:val="22"/>
              </w:rPr>
              <w:t xml:space="preserve"> (Level A 2.1 only)</w:t>
            </w:r>
          </w:p>
          <w:p w14:paraId="631F6DDC" w14:textId="7C6FF6D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D9DF8B6" w14:textId="152DE0AD"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52CF40AF" w14:textId="2A5A4B1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9.2.5.3 (Web)</w:t>
            </w:r>
          </w:p>
          <w:p w14:paraId="370F2888" w14:textId="072490C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10.2.5.3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DE8DE11" w14:textId="39C9E20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11.2.5.3 (Open Functionality Software)</w:t>
            </w:r>
          </w:p>
          <w:p w14:paraId="4DC2898F" w14:textId="0C3766F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11.2.5.3 (Closed Software)</w:t>
            </w:r>
          </w:p>
          <w:p w14:paraId="1EAA342B" w14:textId="4935537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467B324D" w14:textId="128A85E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4EDD7963" w14:textId="1081147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819C7C" w14:textId="1EEFCE71" w:rsidR="02938CA1" w:rsidRDefault="02938CA1" w:rsidP="005A0916">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005A0916" w:rsidRPr="005A0916">
              <w:rPr>
                <w:rFonts w:ascii="Calibri" w:eastAsia="Calibri" w:hAnsi="Calibri" w:cs="Calibri"/>
                <w:sz w:val="22"/>
                <w:szCs w:val="22"/>
              </w:rPr>
              <w:t>Partially Supports</w:t>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067A59" w14:textId="271D106E" w:rsidR="02938CA1" w:rsidRPr="005A0916" w:rsidRDefault="005A0916" w:rsidP="005A0916">
            <w:pPr>
              <w:spacing w:before="240" w:after="240" w:line="240" w:lineRule="auto"/>
              <w:rPr>
                <w:rFonts w:ascii="Calibri" w:eastAsia="Calibri" w:hAnsi="Calibri" w:cs="Calibri"/>
                <w:sz w:val="22"/>
                <w:szCs w:val="22"/>
              </w:rPr>
            </w:pPr>
            <w:r w:rsidRPr="005A0916">
              <w:rPr>
                <w:rFonts w:ascii="Calibri" w:eastAsia="Calibri" w:hAnsi="Calibri" w:cs="Calibri"/>
                <w:sz w:val="22"/>
                <w:szCs w:val="22"/>
              </w:rPr>
              <w:t>Some interactive controls contain accessible names that do not fully match or contain the visible text label, which may affect users of speech recognition technologies. Location: Main Page.</w:t>
            </w:r>
          </w:p>
        </w:tc>
      </w:tr>
      <w:tr w:rsidR="00C304AF" w14:paraId="5DC7888A"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DB7E1F" w14:textId="1A938D73" w:rsidR="02938CA1" w:rsidRDefault="02938CA1" w:rsidP="02938CA1">
            <w:pPr>
              <w:spacing w:after="0" w:line="240" w:lineRule="auto"/>
              <w:rPr>
                <w:rFonts w:ascii="Calibri" w:eastAsia="Calibri" w:hAnsi="Calibri" w:cs="Calibri"/>
                <w:sz w:val="22"/>
                <w:szCs w:val="22"/>
              </w:rPr>
            </w:pPr>
            <w:hyperlink r:id="rId40" w:anchor="motion-actuation">
              <w:r w:rsidRPr="02938CA1">
                <w:rPr>
                  <w:rStyle w:val="Hyperlink"/>
                  <w:rFonts w:ascii="Calibri" w:eastAsia="Calibri" w:hAnsi="Calibri" w:cs="Calibri"/>
                  <w:b/>
                  <w:bCs/>
                  <w:color w:val="0000FF"/>
                  <w:sz w:val="22"/>
                  <w:szCs w:val="22"/>
                </w:rPr>
                <w:t>2.5.4 Motion Actuation</w:t>
              </w:r>
            </w:hyperlink>
            <w:r w:rsidRPr="02938CA1">
              <w:rPr>
                <w:rFonts w:ascii="Calibri" w:eastAsia="Calibri" w:hAnsi="Calibri" w:cs="Calibri"/>
                <w:sz w:val="22"/>
                <w:szCs w:val="22"/>
              </w:rPr>
              <w:t xml:space="preserve"> (Level A 2.1 only)</w:t>
            </w:r>
          </w:p>
          <w:p w14:paraId="660CC1D0" w14:textId="6A0B3E6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8B38692" w14:textId="4095506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2F511125" w14:textId="538B016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9.2.5.4 (Web)</w:t>
            </w:r>
          </w:p>
          <w:p w14:paraId="4242A67B" w14:textId="5C142F6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10.2.5.4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13E2588" w14:textId="285FDAC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(Open Functionality Software)</w:t>
            </w:r>
          </w:p>
          <w:p w14:paraId="7625C24E" w14:textId="2A25D88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(Closed Software</w:t>
            </w:r>
          </w:p>
          <w:p w14:paraId="47ACE265" w14:textId="2AED57F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51831867" w14:textId="366D289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58393CFE" w14:textId="0F0DCB6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59B85F" w14:textId="02CC6D0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493EE9E2" w14:textId="4D1C778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2A34C79D" w14:textId="23C65384" w:rsidR="02938CA1" w:rsidRDefault="02938CA1" w:rsidP="02938CA1">
            <w:pPr>
              <w:spacing w:after="0" w:line="240" w:lineRule="auto"/>
              <w:rPr>
                <w:rFonts w:ascii="Calibri" w:eastAsia="Calibri" w:hAnsi="Calibri" w:cs="Calibri"/>
                <w:sz w:val="22"/>
                <w:szCs w:val="22"/>
              </w:rPr>
            </w:pPr>
          </w:p>
          <w:p w14:paraId="7736E1E7" w14:textId="0B683C52"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EDD176" w14:textId="6D42DCE3"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The application does not rely on motion actuation for interaction.</w:t>
            </w:r>
          </w:p>
          <w:p w14:paraId="72E7308B" w14:textId="10268E9C"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1BF6FC5E"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10BDD" w14:textId="74DD095E" w:rsidR="02938CA1" w:rsidRDefault="02938CA1" w:rsidP="02938CA1">
            <w:pPr>
              <w:spacing w:after="0" w:line="240" w:lineRule="auto"/>
              <w:rPr>
                <w:rFonts w:ascii="Calibri" w:eastAsia="Calibri" w:hAnsi="Calibri" w:cs="Calibri"/>
                <w:sz w:val="22"/>
                <w:szCs w:val="22"/>
              </w:rPr>
            </w:pPr>
            <w:hyperlink r:id="rId41">
              <w:r w:rsidRPr="02938CA1">
                <w:rPr>
                  <w:rStyle w:val="Hyperlink"/>
                  <w:rFonts w:ascii="Calibri" w:eastAsia="Calibri" w:hAnsi="Calibri" w:cs="Calibri"/>
                  <w:b/>
                  <w:bCs/>
                  <w:sz w:val="22"/>
                  <w:szCs w:val="22"/>
                </w:rPr>
                <w:t>2.5.7 Dragging Movements</w:t>
              </w:r>
            </w:hyperlink>
            <w:r w:rsidRPr="02938CA1">
              <w:rPr>
                <w:rFonts w:ascii="Calibri" w:eastAsia="Calibri" w:hAnsi="Calibri" w:cs="Calibri"/>
                <w:b/>
                <w:bCs/>
                <w:sz w:val="22"/>
                <w:szCs w:val="22"/>
              </w:rPr>
              <w:t xml:space="preserve"> </w:t>
            </w:r>
            <w:r w:rsidRPr="02938CA1">
              <w:rPr>
                <w:rFonts w:ascii="Calibri" w:eastAsia="Calibri" w:hAnsi="Calibri" w:cs="Calibri"/>
                <w:sz w:val="22"/>
                <w:szCs w:val="22"/>
              </w:rPr>
              <w:t>(Level A 2.1 only)</w:t>
            </w:r>
          </w:p>
          <w:p w14:paraId="1517BA8C" w14:textId="45BE955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7E693C3" w14:textId="770B9FD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08359EE4" w14:textId="41FD50B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9.2.5.4 (Web)</w:t>
            </w:r>
          </w:p>
          <w:p w14:paraId="46BF10AF" w14:textId="13E75C9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10.2.5.4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8013E05" w14:textId="5BF8B54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(Open Functionality Software)</w:t>
            </w:r>
          </w:p>
          <w:p w14:paraId="224ADAC0" w14:textId="762CEBD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(Closed Software</w:t>
            </w:r>
          </w:p>
          <w:p w14:paraId="3FBC207F" w14:textId="7E8076C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0CFEC86" w14:textId="4131AC1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52D53B49" w14:textId="41AC57B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74EF12" w14:textId="4CABACB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Partially Supports</w:t>
            </w:r>
          </w:p>
          <w:p w14:paraId="24888E25" w14:textId="03E8B411"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4AFF746D" w14:textId="6B576F05" w:rsidR="02938CA1" w:rsidRDefault="02938CA1" w:rsidP="02938CA1">
            <w:pPr>
              <w:spacing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EC77D1" w14:textId="36A7E901"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lastRenderedPageBreak/>
              <w:t xml:space="preserve">No essential functionality in the application requires dragging movements. Any existing drag interactions (e.g., reordering header tables in the </w:t>
            </w:r>
            <w:r w:rsidRPr="02938CA1">
              <w:rPr>
                <w:rFonts w:ascii="Calibri" w:eastAsia="Calibri" w:hAnsi="Calibri" w:cs="Calibri"/>
                <w:sz w:val="22"/>
                <w:szCs w:val="22"/>
              </w:rPr>
              <w:lastRenderedPageBreak/>
              <w:t>filter) are not complemented by keyboard-accessible or single-pointer alternatives.</w:t>
            </w:r>
          </w:p>
        </w:tc>
      </w:tr>
      <w:tr w:rsidR="00C304AF" w14:paraId="60E7BB3A"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627F09" w14:textId="5514774D" w:rsidR="02938CA1" w:rsidRDefault="02938CA1" w:rsidP="02938CA1">
            <w:pPr>
              <w:spacing w:after="0" w:line="240" w:lineRule="auto"/>
              <w:rPr>
                <w:rFonts w:ascii="Calibri" w:eastAsia="Calibri" w:hAnsi="Calibri" w:cs="Calibri"/>
                <w:sz w:val="22"/>
                <w:szCs w:val="22"/>
              </w:rPr>
            </w:pPr>
            <w:hyperlink r:id="rId42">
              <w:r w:rsidRPr="02938CA1">
                <w:rPr>
                  <w:rStyle w:val="Hyperlink"/>
                  <w:rFonts w:ascii="Calibri" w:eastAsia="Calibri" w:hAnsi="Calibri" w:cs="Calibri"/>
                  <w:b/>
                  <w:bCs/>
                  <w:sz w:val="22"/>
                  <w:szCs w:val="22"/>
                </w:rPr>
                <w:t>2.5.8 Target Size (Minimum)</w:t>
              </w:r>
            </w:hyperlink>
            <w:r w:rsidRPr="02938CA1">
              <w:rPr>
                <w:rFonts w:ascii="Calibri" w:eastAsia="Calibri" w:hAnsi="Calibri" w:cs="Calibri"/>
                <w:b/>
                <w:bCs/>
                <w:sz w:val="22"/>
                <w:szCs w:val="22"/>
              </w:rPr>
              <w:t xml:space="preserve"> </w:t>
            </w:r>
            <w:r w:rsidRPr="02938CA1">
              <w:rPr>
                <w:rFonts w:ascii="Calibri" w:eastAsia="Calibri" w:hAnsi="Calibri" w:cs="Calibri"/>
                <w:sz w:val="22"/>
                <w:szCs w:val="22"/>
              </w:rPr>
              <w:t>(Level A 2.1 only)</w:t>
            </w:r>
          </w:p>
          <w:p w14:paraId="1676EDB7" w14:textId="6ECA5AC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       Also applies to:</w:t>
            </w:r>
          </w:p>
          <w:p w14:paraId="3A4DD3C4" w14:textId="5C3BCA3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7FED079F" w14:textId="60E0911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9.2.5.4 (Web)</w:t>
            </w:r>
          </w:p>
          <w:p w14:paraId="0682BC20" w14:textId="42FC698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10.2.5.4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B4CD1C3" w14:textId="6026A30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(Open Functionality Software)</w:t>
            </w:r>
          </w:p>
          <w:p w14:paraId="354A0020" w14:textId="348DFF2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11.2.5.4 (Closed Software</w:t>
            </w:r>
          </w:p>
          <w:p w14:paraId="0779EEFE" w14:textId="70AD1C0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03587BB" w14:textId="6368871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FF4E03F" w14:textId="2049AA8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6233C5" w14:textId="4DC99BC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Partially Supports</w:t>
            </w:r>
          </w:p>
          <w:p w14:paraId="52CD65A5" w14:textId="4479C78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4211E798" w14:textId="42D252D1" w:rsidR="02938CA1" w:rsidRDefault="02938CA1" w:rsidP="02938CA1">
            <w:pPr>
              <w:spacing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680243" w14:textId="05C9A7D1"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Most interactive elements meet or exceed the minimum 24 × 24 CSS pixel target size or are sufficiently spaced to avoid accidental activation. However, some icons and close buttons on compact UI elements do not meet the target size requirement.</w:t>
            </w:r>
          </w:p>
        </w:tc>
      </w:tr>
      <w:tr w:rsidR="00C304AF" w14:paraId="20870EC5"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1BD818" w14:textId="1463A9A6" w:rsidR="02938CA1" w:rsidRDefault="02938CA1" w:rsidP="02938CA1">
            <w:pPr>
              <w:spacing w:after="0" w:line="240" w:lineRule="auto"/>
              <w:rPr>
                <w:rFonts w:ascii="Calibri" w:eastAsia="Calibri" w:hAnsi="Calibri" w:cs="Calibri"/>
                <w:sz w:val="22"/>
                <w:szCs w:val="22"/>
              </w:rPr>
            </w:pPr>
            <w:hyperlink r:id="rId43" w:anchor="meaning-doc-lang-id">
              <w:r w:rsidRPr="02938CA1">
                <w:rPr>
                  <w:rStyle w:val="Hyperlink"/>
                  <w:rFonts w:ascii="Calibri" w:eastAsia="Calibri" w:hAnsi="Calibri" w:cs="Calibri"/>
                  <w:b/>
                  <w:bCs/>
                  <w:color w:val="0000FF"/>
                  <w:sz w:val="22"/>
                  <w:szCs w:val="22"/>
                </w:rPr>
                <w:t>3.1.1 Language of Page</w:t>
              </w:r>
            </w:hyperlink>
            <w:r w:rsidRPr="02938CA1">
              <w:rPr>
                <w:rFonts w:ascii="Calibri" w:eastAsia="Calibri" w:hAnsi="Calibri" w:cs="Calibri"/>
                <w:sz w:val="22"/>
                <w:szCs w:val="22"/>
              </w:rPr>
              <w:t xml:space="preserve"> (Level A)</w:t>
            </w:r>
          </w:p>
          <w:p w14:paraId="6D3DE07B" w14:textId="32D972BD"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14D9DD5" w14:textId="30FD4031"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D6104B1" w14:textId="28368E4B" w:rsidR="02938CA1" w:rsidRDefault="02938CA1" w:rsidP="00F50EEE">
            <w:pPr>
              <w:pStyle w:val="ListParagraph"/>
              <w:numPr>
                <w:ilvl w:val="0"/>
                <w:numId w:val="1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9.3.1.1 (Web)</w:t>
            </w:r>
          </w:p>
          <w:p w14:paraId="233B040A" w14:textId="7F1ABF76" w:rsidR="02938CA1" w:rsidRDefault="02938CA1" w:rsidP="00F50EEE">
            <w:pPr>
              <w:pStyle w:val="ListParagraph"/>
              <w:numPr>
                <w:ilvl w:val="0"/>
                <w:numId w:val="1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17760F1" w14:textId="067E2BCB" w:rsidR="02938CA1" w:rsidRDefault="02938CA1" w:rsidP="00F50EEE">
            <w:pPr>
              <w:pStyle w:val="ListParagraph"/>
              <w:numPr>
                <w:ilvl w:val="0"/>
                <w:numId w:val="1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11.3.1.1.1 (Open Functionality Software)</w:t>
            </w:r>
          </w:p>
          <w:p w14:paraId="47F2C51E" w14:textId="4AE501C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11.3.1.1.2 (Closed Software)</w:t>
            </w:r>
          </w:p>
          <w:p w14:paraId="6E769A59" w14:textId="4946750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762F296" w14:textId="586B065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FBB30CD" w14:textId="5255D453"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DE5175" w14:textId="708F433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593E5080" w14:textId="10A909F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1643CBF0" w14:textId="1C2C4ABB"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019B3D" w14:textId="0CB2FAC1"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primary language of each page is defined using the </w:t>
            </w:r>
            <w:r w:rsidRPr="02938CA1">
              <w:rPr>
                <w:rFonts w:ascii="Consolas" w:eastAsia="Consolas" w:hAnsi="Consolas" w:cs="Consolas"/>
                <w:sz w:val="22"/>
                <w:szCs w:val="22"/>
              </w:rPr>
              <w:t>lang</w:t>
            </w:r>
            <w:r w:rsidRPr="02938CA1">
              <w:rPr>
                <w:rFonts w:ascii="Calibri" w:eastAsia="Calibri" w:hAnsi="Calibri" w:cs="Calibri"/>
                <w:sz w:val="22"/>
                <w:szCs w:val="22"/>
              </w:rPr>
              <w:t xml:space="preserve"> attribute. This criterion is met.</w:t>
            </w:r>
          </w:p>
          <w:p w14:paraId="6740C328" w14:textId="704D3574"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73837D17"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BF2C58" w14:textId="31485AFA" w:rsidR="02938CA1" w:rsidRDefault="02938CA1" w:rsidP="02938CA1">
            <w:pPr>
              <w:spacing w:after="0" w:line="240" w:lineRule="auto"/>
              <w:rPr>
                <w:rFonts w:ascii="Calibri" w:eastAsia="Calibri" w:hAnsi="Calibri" w:cs="Calibri"/>
                <w:sz w:val="22"/>
                <w:szCs w:val="22"/>
              </w:rPr>
            </w:pPr>
            <w:hyperlink r:id="rId44" w:anchor="consistent-behavior-receive-focus">
              <w:r w:rsidRPr="02938CA1">
                <w:rPr>
                  <w:rStyle w:val="Hyperlink"/>
                  <w:rFonts w:ascii="Calibri" w:eastAsia="Calibri" w:hAnsi="Calibri" w:cs="Calibri"/>
                  <w:b/>
                  <w:bCs/>
                  <w:color w:val="0000FF"/>
                  <w:sz w:val="22"/>
                  <w:szCs w:val="22"/>
                </w:rPr>
                <w:t>3.2.1 On Focus</w:t>
              </w:r>
            </w:hyperlink>
            <w:r w:rsidRPr="02938CA1">
              <w:rPr>
                <w:rFonts w:ascii="Calibri" w:eastAsia="Calibri" w:hAnsi="Calibri" w:cs="Calibri"/>
                <w:sz w:val="22"/>
                <w:szCs w:val="22"/>
              </w:rPr>
              <w:t xml:space="preserve"> (Level A)</w:t>
            </w:r>
          </w:p>
          <w:p w14:paraId="49F19F31" w14:textId="3455C515"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F905004" w14:textId="5D7CEBD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71F4001C" w14:textId="3A82EB5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9.3.2.1 (Web)</w:t>
            </w:r>
          </w:p>
          <w:p w14:paraId="6FF6A1B3" w14:textId="6C52F96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10.3.2.1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6039C71" w14:textId="47CF6F6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11.3.2.1 (Open Functionality Software)</w:t>
            </w:r>
          </w:p>
          <w:p w14:paraId="280CD548" w14:textId="3690191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11.3.2.1 (Closed Software)</w:t>
            </w:r>
          </w:p>
          <w:p w14:paraId="7F56A846" w14:textId="7407434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EDBEFAD" w14:textId="7810E6A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12.1.2 (Product Docs)</w:t>
            </w:r>
          </w:p>
          <w:p w14:paraId="60E6F34F" w14:textId="288AB99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2F88488" w14:textId="6E50121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Supports</w:t>
            </w:r>
          </w:p>
          <w:p w14:paraId="72E8DBB0" w14:textId="5A579D7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31657DB7" w14:textId="26073CDA"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657761" w14:textId="3994137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application does not cause unexpected changes to the context when an element receives focus. This criterion is met.</w:t>
            </w:r>
          </w:p>
          <w:p w14:paraId="31CFD9B5" w14:textId="68A976EF"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2BB67491"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D9DE60" w14:textId="66897AFB" w:rsidR="02938CA1" w:rsidRDefault="02938CA1" w:rsidP="02938CA1">
            <w:pPr>
              <w:spacing w:after="0" w:line="240" w:lineRule="auto"/>
              <w:rPr>
                <w:rFonts w:ascii="Calibri" w:eastAsia="Calibri" w:hAnsi="Calibri" w:cs="Calibri"/>
                <w:sz w:val="22"/>
                <w:szCs w:val="22"/>
              </w:rPr>
            </w:pPr>
            <w:hyperlink r:id="rId45" w:anchor="consistent-behavior-unpredictable-change">
              <w:r w:rsidRPr="02938CA1">
                <w:rPr>
                  <w:rStyle w:val="Hyperlink"/>
                  <w:rFonts w:ascii="Calibri" w:eastAsia="Calibri" w:hAnsi="Calibri" w:cs="Calibri"/>
                  <w:b/>
                  <w:bCs/>
                  <w:color w:val="0000FF"/>
                  <w:sz w:val="22"/>
                  <w:szCs w:val="22"/>
                </w:rPr>
                <w:t>3.2.2 On Input</w:t>
              </w:r>
            </w:hyperlink>
            <w:r w:rsidRPr="02938CA1">
              <w:rPr>
                <w:rFonts w:ascii="Calibri" w:eastAsia="Calibri" w:hAnsi="Calibri" w:cs="Calibri"/>
                <w:sz w:val="22"/>
                <w:szCs w:val="22"/>
              </w:rPr>
              <w:t xml:space="preserve"> (Level A)</w:t>
            </w:r>
          </w:p>
          <w:p w14:paraId="46FD2FA2" w14:textId="48DB5F4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5CDBE07" w14:textId="3CB2797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D6BA686" w14:textId="469DBF78" w:rsidR="02938CA1" w:rsidRDefault="02938CA1" w:rsidP="00F50EEE">
            <w:pPr>
              <w:pStyle w:val="ListParagraph"/>
              <w:numPr>
                <w:ilvl w:val="0"/>
                <w:numId w:val="1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9.3.2.2 (Web)</w:t>
            </w:r>
          </w:p>
          <w:p w14:paraId="29A07D9B" w14:textId="42EC685F" w:rsidR="02938CA1" w:rsidRDefault="02938CA1" w:rsidP="00F50EEE">
            <w:pPr>
              <w:pStyle w:val="ListParagraph"/>
              <w:numPr>
                <w:ilvl w:val="0"/>
                <w:numId w:val="1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10.3.2.2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899C19C" w14:textId="001CCBE4" w:rsidR="02938CA1" w:rsidRDefault="02938CA1" w:rsidP="00F50EEE">
            <w:pPr>
              <w:pStyle w:val="ListParagraph"/>
              <w:numPr>
                <w:ilvl w:val="0"/>
                <w:numId w:val="1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11.3.2.2 (Open Functionality Software)</w:t>
            </w:r>
          </w:p>
          <w:p w14:paraId="6B16EF10" w14:textId="4811D4F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11.3.2.2 (Closed Software)</w:t>
            </w:r>
          </w:p>
          <w:p w14:paraId="348F129C" w14:textId="30AB809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5D865AEB" w14:textId="2183781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FA7DF61" w14:textId="0F9E729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648E25" w14:textId="31E1B8D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37A56FCD" w14:textId="3006965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7B49E7BF" w14:textId="187AC8F6" w:rsidR="02938CA1" w:rsidRDefault="02938CA1" w:rsidP="02938CA1">
            <w:pPr>
              <w:spacing w:after="0" w:line="240" w:lineRule="auto"/>
              <w:rPr>
                <w:rFonts w:ascii="Calibri" w:eastAsia="Calibri" w:hAnsi="Calibri" w:cs="Calibri"/>
                <w:sz w:val="22"/>
                <w:szCs w:val="22"/>
              </w:rPr>
            </w:pPr>
          </w:p>
          <w:p w14:paraId="23B9CEDD" w14:textId="69FE6EB1"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06D3FE" w14:textId="3AA37D06"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User input does not trigger unexpected context changes. This criterion is met.</w:t>
            </w:r>
          </w:p>
          <w:p w14:paraId="23FA0B04" w14:textId="015F47EF"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1F8A9F8E"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A6036D" w14:textId="3DAA7E96" w:rsidR="02938CA1" w:rsidRDefault="02938CA1" w:rsidP="02938CA1">
            <w:pPr>
              <w:spacing w:beforeAutospacing="1" w:afterAutospacing="1"/>
              <w:rPr>
                <w:rFonts w:ascii="Calibri" w:eastAsia="Calibri" w:hAnsi="Calibri" w:cs="Calibri"/>
                <w:sz w:val="22"/>
                <w:szCs w:val="22"/>
              </w:rPr>
            </w:pPr>
            <w:hyperlink r:id="rId46">
              <w:r w:rsidRPr="02938CA1">
                <w:rPr>
                  <w:rStyle w:val="Hyperlink"/>
                  <w:rFonts w:ascii="Calibri" w:eastAsia="Calibri" w:hAnsi="Calibri" w:cs="Calibri"/>
                  <w:b/>
                  <w:bCs/>
                  <w:sz w:val="22"/>
                  <w:szCs w:val="22"/>
                </w:rPr>
                <w:t>3.2.6 Consistent Help</w:t>
              </w:r>
            </w:hyperlink>
            <w:r w:rsidRPr="02938CA1">
              <w:rPr>
                <w:rFonts w:ascii="Calibri" w:eastAsia="Calibri" w:hAnsi="Calibri" w:cs="Calibri"/>
                <w:b/>
                <w:bCs/>
                <w:sz w:val="22"/>
                <w:szCs w:val="22"/>
              </w:rPr>
              <w:t xml:space="preserve"> </w:t>
            </w:r>
            <w:r w:rsidRPr="02938CA1">
              <w:rPr>
                <w:rFonts w:ascii="Calibri" w:eastAsia="Calibri" w:hAnsi="Calibri" w:cs="Calibri"/>
                <w:sz w:val="22"/>
                <w:szCs w:val="22"/>
              </w:rPr>
              <w:t>(Level A)</w:t>
            </w:r>
            <w:r>
              <w:br/>
            </w:r>
            <w:r w:rsidRPr="02938CA1">
              <w:rPr>
                <w:rFonts w:ascii="Calibri" w:eastAsia="Calibri" w:hAnsi="Calibri" w:cs="Calibri"/>
                <w:sz w:val="22"/>
                <w:szCs w:val="22"/>
              </w:rPr>
              <w:t>Also applies to:</w:t>
            </w:r>
            <w:r>
              <w:br/>
            </w:r>
            <w:r w:rsidRPr="02938CA1">
              <w:rPr>
                <w:rFonts w:ascii="Calibri" w:eastAsia="Calibri" w:hAnsi="Calibri" w:cs="Calibri"/>
                <w:sz w:val="22"/>
                <w:szCs w:val="22"/>
              </w:rPr>
              <w:t>EN 301 549 Criteria</w:t>
            </w:r>
          </w:p>
          <w:p w14:paraId="04397002" w14:textId="7D30509B" w:rsidR="02938CA1" w:rsidRDefault="02938CA1" w:rsidP="00F50EEE">
            <w:pPr>
              <w:pStyle w:val="ListParagraph"/>
              <w:numPr>
                <w:ilvl w:val="0"/>
                <w:numId w:val="14"/>
              </w:numPr>
              <w:spacing w:before="240" w:after="240"/>
              <w:rPr>
                <w:rFonts w:ascii="Calibri" w:eastAsia="Calibri" w:hAnsi="Calibri" w:cs="Calibri"/>
                <w:sz w:val="22"/>
                <w:szCs w:val="22"/>
              </w:rPr>
            </w:pPr>
            <w:r w:rsidRPr="02938CA1">
              <w:rPr>
                <w:rFonts w:ascii="Calibri" w:eastAsia="Calibri" w:hAnsi="Calibri" w:cs="Calibri"/>
                <w:sz w:val="22"/>
                <w:szCs w:val="22"/>
              </w:rPr>
              <w:t>9.3.2.6 (Web)</w:t>
            </w:r>
          </w:p>
          <w:p w14:paraId="54E5BF98" w14:textId="65D5F408" w:rsidR="02938CA1" w:rsidRDefault="02938CA1" w:rsidP="00F50EEE">
            <w:pPr>
              <w:pStyle w:val="ListParagraph"/>
              <w:numPr>
                <w:ilvl w:val="0"/>
                <w:numId w:val="14"/>
              </w:numPr>
              <w:spacing w:before="240" w:after="240"/>
              <w:rPr>
                <w:rFonts w:ascii="Calibri" w:eastAsia="Calibri" w:hAnsi="Calibri" w:cs="Calibri"/>
                <w:sz w:val="22"/>
                <w:szCs w:val="22"/>
              </w:rPr>
            </w:pPr>
            <w:r w:rsidRPr="02938CA1">
              <w:rPr>
                <w:rFonts w:ascii="Calibri" w:eastAsia="Calibri" w:hAnsi="Calibri" w:cs="Calibri"/>
                <w:sz w:val="22"/>
                <w:szCs w:val="22"/>
              </w:rPr>
              <w:t>10.3.2.6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5E887FB" w14:textId="0AFE6E46" w:rsidR="02938CA1" w:rsidRDefault="02938CA1" w:rsidP="00F50EEE">
            <w:pPr>
              <w:pStyle w:val="ListParagraph"/>
              <w:numPr>
                <w:ilvl w:val="0"/>
                <w:numId w:val="14"/>
              </w:numPr>
              <w:spacing w:before="240" w:after="240"/>
              <w:rPr>
                <w:rFonts w:ascii="Calibri" w:eastAsia="Calibri" w:hAnsi="Calibri" w:cs="Calibri"/>
                <w:sz w:val="22"/>
                <w:szCs w:val="22"/>
              </w:rPr>
            </w:pPr>
            <w:r w:rsidRPr="02938CA1">
              <w:rPr>
                <w:rFonts w:ascii="Calibri" w:eastAsia="Calibri" w:hAnsi="Calibri" w:cs="Calibri"/>
                <w:sz w:val="22"/>
                <w:szCs w:val="22"/>
              </w:rPr>
              <w:t>11.3.2.6 (Software)</w:t>
            </w:r>
          </w:p>
          <w:p w14:paraId="319A043A" w14:textId="2A4C2930" w:rsidR="02938CA1" w:rsidRDefault="02938CA1" w:rsidP="00F50EEE">
            <w:pPr>
              <w:pStyle w:val="ListParagraph"/>
              <w:numPr>
                <w:ilvl w:val="0"/>
                <w:numId w:val="14"/>
              </w:numPr>
              <w:spacing w:before="240" w:after="240"/>
              <w:rPr>
                <w:rFonts w:ascii="Calibri" w:eastAsia="Calibri" w:hAnsi="Calibri" w:cs="Calibri"/>
                <w:sz w:val="22"/>
                <w:szCs w:val="22"/>
              </w:rPr>
            </w:pPr>
            <w:r w:rsidRPr="02938CA1">
              <w:rPr>
                <w:rFonts w:ascii="Calibri" w:eastAsia="Calibri" w:hAnsi="Calibri" w:cs="Calibri"/>
                <w:sz w:val="22"/>
                <w:szCs w:val="22"/>
              </w:rPr>
              <w:t>12.3.2.6 (Documentation)</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E0756F" w14:textId="0B80D02D"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Web: Supports</w:t>
            </w:r>
            <w:r>
              <w:br/>
            </w:r>
            <w:r w:rsidRPr="02938CA1">
              <w:rPr>
                <w:rFonts w:ascii="Calibri" w:eastAsia="Calibri" w:hAnsi="Calibri" w:cs="Calibri"/>
                <w:sz w:val="22"/>
                <w:szCs w:val="22"/>
              </w:rPr>
              <w:t>Electronic Docs: Not Applicable</w:t>
            </w:r>
            <w:r>
              <w:br/>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7D008A" w14:textId="618D41E4" w:rsidR="02938CA1" w:rsidRDefault="02938CA1" w:rsidP="00F50EEE">
            <w:pPr>
              <w:pStyle w:val="ListParagraph"/>
              <w:numPr>
                <w:ilvl w:val="0"/>
                <w:numId w:val="13"/>
              </w:numPr>
              <w:spacing w:line="240" w:lineRule="auto"/>
              <w:rPr>
                <w:rFonts w:ascii="Calibri" w:eastAsia="Calibri" w:hAnsi="Calibri" w:cs="Calibri"/>
                <w:sz w:val="22"/>
                <w:szCs w:val="22"/>
              </w:rPr>
            </w:pPr>
            <w:r w:rsidRPr="02938CA1">
              <w:rPr>
                <w:rFonts w:ascii="Calibri" w:eastAsia="Calibri" w:hAnsi="Calibri" w:cs="Calibri"/>
                <w:b/>
                <w:bCs/>
                <w:sz w:val="22"/>
                <w:szCs w:val="22"/>
              </w:rPr>
              <w:t xml:space="preserve">Web: </w:t>
            </w:r>
            <w:r w:rsidRPr="02938CA1">
              <w:rPr>
                <w:rFonts w:ascii="Calibri" w:eastAsia="Calibri" w:hAnsi="Calibri" w:cs="Calibri"/>
                <w:sz w:val="22"/>
                <w:szCs w:val="22"/>
              </w:rPr>
              <w:t>Help options are consistent and located in the same relative place throughout the application.</w:t>
            </w:r>
          </w:p>
          <w:p w14:paraId="5670C1D1" w14:textId="5B02A04E" w:rsidR="02938CA1" w:rsidRDefault="02938CA1" w:rsidP="00F50EEE">
            <w:pPr>
              <w:pStyle w:val="ListParagraph"/>
              <w:numPr>
                <w:ilvl w:val="0"/>
                <w:numId w:val="13"/>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C304AF" w14:paraId="2BC7D410"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7499A1" w14:textId="4C6F8412" w:rsidR="02938CA1" w:rsidRDefault="02938CA1" w:rsidP="02938CA1">
            <w:pPr>
              <w:spacing w:after="0" w:line="240" w:lineRule="auto"/>
              <w:rPr>
                <w:rFonts w:ascii="Calibri" w:eastAsia="Calibri" w:hAnsi="Calibri" w:cs="Calibri"/>
                <w:sz w:val="22"/>
                <w:szCs w:val="22"/>
              </w:rPr>
            </w:pPr>
            <w:hyperlink r:id="rId47" w:anchor="minimize-error-identified">
              <w:r w:rsidRPr="02938CA1">
                <w:rPr>
                  <w:rStyle w:val="Hyperlink"/>
                  <w:rFonts w:ascii="Calibri" w:eastAsia="Calibri" w:hAnsi="Calibri" w:cs="Calibri"/>
                  <w:b/>
                  <w:bCs/>
                  <w:color w:val="0000FF"/>
                  <w:sz w:val="22"/>
                  <w:szCs w:val="22"/>
                </w:rPr>
                <w:t>3.3.1 Error Identification</w:t>
              </w:r>
            </w:hyperlink>
            <w:r w:rsidRPr="02938CA1">
              <w:rPr>
                <w:rFonts w:ascii="Calibri" w:eastAsia="Calibri" w:hAnsi="Calibri" w:cs="Calibri"/>
                <w:sz w:val="22"/>
                <w:szCs w:val="22"/>
              </w:rPr>
              <w:t xml:space="preserve"> (Level A)</w:t>
            </w:r>
          </w:p>
          <w:p w14:paraId="2AA8D9C5" w14:textId="0B488EF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414826E" w14:textId="78072D8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79977B53" w14:textId="3FE01544" w:rsidR="02938CA1" w:rsidRDefault="02938CA1" w:rsidP="00F50EEE">
            <w:pPr>
              <w:pStyle w:val="ListParagraph"/>
              <w:numPr>
                <w:ilvl w:val="0"/>
                <w:numId w:val="1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9.3.3.1 (Web)</w:t>
            </w:r>
          </w:p>
          <w:p w14:paraId="0E33D669" w14:textId="3DF82CE0" w:rsidR="02938CA1" w:rsidRDefault="02938CA1" w:rsidP="00F50EEE">
            <w:pPr>
              <w:pStyle w:val="ListParagraph"/>
              <w:numPr>
                <w:ilvl w:val="0"/>
                <w:numId w:val="1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10.3.3.1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A10DA2A" w14:textId="22D8368A" w:rsidR="02938CA1" w:rsidRDefault="02938CA1" w:rsidP="00F50EEE">
            <w:pPr>
              <w:pStyle w:val="ListParagraph"/>
              <w:numPr>
                <w:ilvl w:val="0"/>
                <w:numId w:val="1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11.3.3.1.1 (Open Functionality Software)</w:t>
            </w:r>
          </w:p>
          <w:p w14:paraId="0FA99ADD" w14:textId="0A462F9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11.3.3.1.2 (Closed Software)</w:t>
            </w:r>
          </w:p>
          <w:p w14:paraId="3FFA571C" w14:textId="7CB716C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679A3814" w14:textId="2FDECFE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0F9FD83" w14:textId="00DD225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C518A3" w14:textId="53FAF1D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7B1CCB48" w14:textId="621789DE"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715E9B7A" w14:textId="0BA830A5"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1414ED" w14:textId="33C7FD07"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Errors are clearly identified with error messages and suggestions. This criterion is met.</w:t>
            </w:r>
          </w:p>
          <w:p w14:paraId="0477F8BF" w14:textId="652E3B97"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5A0916" w14:paraId="72FB5FB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01320F" w14:textId="3CA5CF9B" w:rsidR="02938CA1" w:rsidRDefault="02938CA1" w:rsidP="02938CA1">
            <w:pPr>
              <w:spacing w:after="0" w:line="240" w:lineRule="auto"/>
              <w:rPr>
                <w:rFonts w:ascii="Calibri" w:eastAsia="Calibri" w:hAnsi="Calibri" w:cs="Calibri"/>
                <w:sz w:val="22"/>
                <w:szCs w:val="22"/>
              </w:rPr>
            </w:pPr>
            <w:hyperlink r:id="rId48" w:anchor="minimize-error-cues">
              <w:r w:rsidRPr="02938CA1">
                <w:rPr>
                  <w:rStyle w:val="Hyperlink"/>
                  <w:rFonts w:ascii="Calibri" w:eastAsia="Calibri" w:hAnsi="Calibri" w:cs="Calibri"/>
                  <w:b/>
                  <w:bCs/>
                  <w:color w:val="0000FF"/>
                  <w:sz w:val="22"/>
                  <w:szCs w:val="22"/>
                </w:rPr>
                <w:t>3.3.2 Labels or Instructions</w:t>
              </w:r>
            </w:hyperlink>
            <w:r w:rsidRPr="02938CA1">
              <w:rPr>
                <w:rFonts w:ascii="Calibri" w:eastAsia="Calibri" w:hAnsi="Calibri" w:cs="Calibri"/>
                <w:sz w:val="22"/>
                <w:szCs w:val="22"/>
              </w:rPr>
              <w:t xml:space="preserve"> (Level A)</w:t>
            </w:r>
          </w:p>
          <w:p w14:paraId="3BB6EE7A" w14:textId="1958A32E"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5A5AFD5" w14:textId="1A4B109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10B66F7" w14:textId="6972DD23" w:rsidR="02938CA1" w:rsidRDefault="02938CA1" w:rsidP="00F50EEE">
            <w:pPr>
              <w:pStyle w:val="ListParagraph"/>
              <w:numPr>
                <w:ilvl w:val="0"/>
                <w:numId w:val="1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9.3.3.2 (Web)</w:t>
            </w:r>
          </w:p>
          <w:p w14:paraId="7B5FC943" w14:textId="4B9E66F5" w:rsidR="02938CA1" w:rsidRDefault="02938CA1" w:rsidP="00F50EEE">
            <w:pPr>
              <w:pStyle w:val="ListParagraph"/>
              <w:numPr>
                <w:ilvl w:val="0"/>
                <w:numId w:val="1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10.3.3.2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A47068B" w14:textId="63431F1E" w:rsidR="02938CA1" w:rsidRDefault="02938CA1" w:rsidP="00F50EEE">
            <w:pPr>
              <w:pStyle w:val="ListParagraph"/>
              <w:numPr>
                <w:ilvl w:val="0"/>
                <w:numId w:val="1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11.3.3.2 (Open Functionality Software)</w:t>
            </w:r>
          </w:p>
          <w:p w14:paraId="547AE607" w14:textId="57309CC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11.3.3.2 (Closed Software)</w:t>
            </w:r>
          </w:p>
          <w:p w14:paraId="5193290F" w14:textId="2CF7F55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3394FAD" w14:textId="2715A932"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618666EF" w14:textId="6C8EF53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37C23A" w14:textId="236CF36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w:t>
            </w:r>
            <w:r w:rsidR="00573D5D" w:rsidRPr="00573D5D">
              <w:t xml:space="preserve"> </w:t>
            </w:r>
            <w:proofErr w:type="gramStart"/>
            <w:r w:rsidR="00573D5D" w:rsidRPr="00573D5D">
              <w:rPr>
                <w:rFonts w:ascii="Calibri" w:eastAsia="Calibri" w:hAnsi="Calibri" w:cs="Calibri"/>
                <w:sz w:val="22"/>
                <w:szCs w:val="22"/>
              </w:rPr>
              <w:t xml:space="preserve">Partially </w:t>
            </w:r>
            <w:r w:rsidRPr="02938CA1">
              <w:rPr>
                <w:rFonts w:ascii="Calibri" w:eastAsia="Calibri" w:hAnsi="Calibri" w:cs="Calibri"/>
                <w:sz w:val="22"/>
                <w:szCs w:val="22"/>
              </w:rPr>
              <w:t xml:space="preserve"> Supports</w:t>
            </w:r>
            <w:proofErr w:type="gramEnd"/>
          </w:p>
          <w:p w14:paraId="000901CF" w14:textId="24DB9817"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7249AA" w14:textId="1685ED97" w:rsidR="02938CA1" w:rsidRPr="005A0916" w:rsidRDefault="005A0916" w:rsidP="005A0916">
            <w:pPr>
              <w:spacing w:before="240" w:after="240" w:line="240" w:lineRule="auto"/>
              <w:rPr>
                <w:rFonts w:ascii="Calibri" w:eastAsia="Calibri" w:hAnsi="Calibri" w:cs="Calibri"/>
                <w:sz w:val="22"/>
                <w:szCs w:val="22"/>
              </w:rPr>
            </w:pPr>
            <w:r w:rsidRPr="005A0916">
              <w:rPr>
                <w:rFonts w:ascii="Calibri" w:eastAsia="Calibri" w:hAnsi="Calibri" w:cs="Calibri"/>
                <w:sz w:val="22"/>
                <w:szCs w:val="22"/>
              </w:rPr>
              <w:t>Some input controls rely on placeholder text as the only visible label instead of a persistent visible label. Location: Main Page, Data Sources Page.</w:t>
            </w:r>
          </w:p>
        </w:tc>
      </w:tr>
      <w:tr w:rsidR="00C304AF" w14:paraId="5C7DEA29"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15E6FD" w14:textId="0C60860C" w:rsidR="02938CA1" w:rsidRDefault="02938CA1" w:rsidP="02938CA1">
            <w:pPr>
              <w:spacing w:beforeAutospacing="1" w:after="0"/>
              <w:rPr>
                <w:rFonts w:ascii="Calibri" w:eastAsia="Calibri" w:hAnsi="Calibri" w:cs="Calibri"/>
                <w:sz w:val="22"/>
                <w:szCs w:val="22"/>
              </w:rPr>
            </w:pPr>
            <w:hyperlink r:id="rId49">
              <w:r w:rsidRPr="02938CA1">
                <w:rPr>
                  <w:rStyle w:val="Hyperlink"/>
                  <w:rFonts w:ascii="Calibri" w:eastAsia="Calibri" w:hAnsi="Calibri" w:cs="Calibri"/>
                  <w:b/>
                  <w:bCs/>
                  <w:sz w:val="22"/>
                  <w:szCs w:val="22"/>
                </w:rPr>
                <w:t>3.3.7 Redundant Entry</w:t>
              </w:r>
            </w:hyperlink>
            <w:r w:rsidRPr="02938CA1">
              <w:rPr>
                <w:rFonts w:ascii="Calibri" w:eastAsia="Calibri" w:hAnsi="Calibri" w:cs="Calibri"/>
                <w:b/>
                <w:bCs/>
                <w:sz w:val="22"/>
                <w:szCs w:val="22"/>
              </w:rPr>
              <w:t xml:space="preserve"> </w:t>
            </w:r>
            <w:r w:rsidRPr="02938CA1">
              <w:rPr>
                <w:rFonts w:ascii="Calibri" w:eastAsia="Calibri" w:hAnsi="Calibri" w:cs="Calibri"/>
                <w:sz w:val="22"/>
                <w:szCs w:val="22"/>
              </w:rPr>
              <w:t>(Level A)</w:t>
            </w:r>
            <w:r>
              <w:br/>
            </w:r>
            <w:r w:rsidRPr="02938CA1">
              <w:rPr>
                <w:rFonts w:ascii="Calibri" w:eastAsia="Calibri" w:hAnsi="Calibri" w:cs="Calibri"/>
                <w:sz w:val="22"/>
                <w:szCs w:val="22"/>
              </w:rPr>
              <w:t>Also applies to:</w:t>
            </w:r>
            <w:r>
              <w:br/>
            </w:r>
            <w:r w:rsidRPr="02938CA1">
              <w:rPr>
                <w:rFonts w:ascii="Calibri" w:eastAsia="Calibri" w:hAnsi="Calibri" w:cs="Calibri"/>
                <w:sz w:val="22"/>
                <w:szCs w:val="22"/>
              </w:rPr>
              <w:t>EN 301 549 Criteria</w:t>
            </w:r>
          </w:p>
          <w:p w14:paraId="72623BC2" w14:textId="02D53E7D" w:rsidR="02938CA1" w:rsidRDefault="02938CA1" w:rsidP="00F50EEE">
            <w:pPr>
              <w:pStyle w:val="ListParagraph"/>
              <w:numPr>
                <w:ilvl w:val="0"/>
                <w:numId w:val="10"/>
              </w:numPr>
              <w:spacing w:before="240" w:after="240"/>
              <w:rPr>
                <w:rFonts w:ascii="Calibri" w:eastAsia="Calibri" w:hAnsi="Calibri" w:cs="Calibri"/>
                <w:sz w:val="22"/>
                <w:szCs w:val="22"/>
              </w:rPr>
            </w:pPr>
            <w:r w:rsidRPr="02938CA1">
              <w:rPr>
                <w:rFonts w:ascii="Calibri" w:eastAsia="Calibri" w:hAnsi="Calibri" w:cs="Calibri"/>
                <w:sz w:val="22"/>
                <w:szCs w:val="22"/>
              </w:rPr>
              <w:t>9.3.3.7 (Web)</w:t>
            </w:r>
          </w:p>
          <w:p w14:paraId="7AEC35C2" w14:textId="017CAE60" w:rsidR="02938CA1" w:rsidRDefault="02938CA1" w:rsidP="00F50EEE">
            <w:pPr>
              <w:pStyle w:val="ListParagraph"/>
              <w:numPr>
                <w:ilvl w:val="0"/>
                <w:numId w:val="10"/>
              </w:numPr>
              <w:spacing w:before="240" w:after="240"/>
              <w:rPr>
                <w:rFonts w:ascii="Calibri" w:eastAsia="Calibri" w:hAnsi="Calibri" w:cs="Calibri"/>
                <w:sz w:val="22"/>
                <w:szCs w:val="22"/>
              </w:rPr>
            </w:pPr>
            <w:r w:rsidRPr="02938CA1">
              <w:rPr>
                <w:rFonts w:ascii="Calibri" w:eastAsia="Calibri" w:hAnsi="Calibri" w:cs="Calibri"/>
                <w:sz w:val="22"/>
                <w:szCs w:val="22"/>
              </w:rPr>
              <w:t>10.3.3.7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3D382BC" w14:textId="05105D97" w:rsidR="02938CA1" w:rsidRDefault="02938CA1" w:rsidP="00F50EEE">
            <w:pPr>
              <w:pStyle w:val="ListParagraph"/>
              <w:numPr>
                <w:ilvl w:val="0"/>
                <w:numId w:val="10"/>
              </w:numPr>
              <w:spacing w:before="240" w:after="240"/>
              <w:rPr>
                <w:rFonts w:ascii="Calibri" w:eastAsia="Calibri" w:hAnsi="Calibri" w:cs="Calibri"/>
                <w:sz w:val="22"/>
                <w:szCs w:val="22"/>
              </w:rPr>
            </w:pPr>
            <w:r w:rsidRPr="02938CA1">
              <w:rPr>
                <w:rFonts w:ascii="Calibri" w:eastAsia="Calibri" w:hAnsi="Calibri" w:cs="Calibri"/>
                <w:sz w:val="22"/>
                <w:szCs w:val="22"/>
              </w:rPr>
              <w:t>11.3.3.7 (Software)</w:t>
            </w:r>
          </w:p>
          <w:p w14:paraId="7C916A8C" w14:textId="29432666" w:rsidR="02938CA1" w:rsidRDefault="02938CA1" w:rsidP="00F50EEE">
            <w:pPr>
              <w:pStyle w:val="ListParagraph"/>
              <w:numPr>
                <w:ilvl w:val="0"/>
                <w:numId w:val="10"/>
              </w:numPr>
              <w:spacing w:after="0"/>
              <w:rPr>
                <w:rFonts w:ascii="Calibri" w:eastAsia="Calibri" w:hAnsi="Calibri" w:cs="Calibri"/>
                <w:sz w:val="22"/>
                <w:szCs w:val="22"/>
              </w:rPr>
            </w:pPr>
            <w:r w:rsidRPr="02938CA1">
              <w:rPr>
                <w:rFonts w:ascii="Calibri" w:eastAsia="Calibri" w:hAnsi="Calibri" w:cs="Calibri"/>
                <w:sz w:val="22"/>
                <w:szCs w:val="22"/>
              </w:rPr>
              <w:t>12.3.3.7 (Documentation)</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ED04F2" w14:textId="1CC8C103"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Web: Not supported</w:t>
            </w:r>
            <w:r>
              <w:br/>
            </w:r>
            <w:r w:rsidRPr="02938CA1">
              <w:rPr>
                <w:rFonts w:ascii="Calibri" w:eastAsia="Calibri" w:hAnsi="Calibri" w:cs="Calibri"/>
                <w:sz w:val="22"/>
                <w:szCs w:val="22"/>
              </w:rPr>
              <w:t>Electronic Docs: Not Applicable</w:t>
            </w:r>
            <w:r>
              <w:br/>
            </w: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DEFA1F" w14:textId="743F4751"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Some workflows require users to re-enter previously provided information due to auto-fill behavior that cannot be overridden or confirmed by the user. This may affect users with cognitive or motor impairments. Planned remediation includes implementing user-controlled confirmation, reuse, or suppression of previously entered data to eliminate unnecessary redundant entry.</w:t>
            </w:r>
          </w:p>
          <w:p w14:paraId="6D3F3DC8" w14:textId="603518AA" w:rsidR="02938CA1" w:rsidRDefault="02938CA1" w:rsidP="02938CA1">
            <w:pPr>
              <w:spacing w:line="240" w:lineRule="auto"/>
              <w:rPr>
                <w:rFonts w:ascii="Calibri" w:eastAsia="Calibri" w:hAnsi="Calibri" w:cs="Calibri"/>
                <w:sz w:val="22"/>
                <w:szCs w:val="22"/>
              </w:rPr>
            </w:pPr>
          </w:p>
        </w:tc>
      </w:tr>
      <w:tr w:rsidR="00C304AF" w14:paraId="6EFACFE3"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936A0B" w14:textId="3E84468C" w:rsidR="02938CA1" w:rsidRDefault="02938CA1" w:rsidP="02938CA1">
            <w:pPr>
              <w:spacing w:after="0" w:line="240" w:lineRule="auto"/>
              <w:rPr>
                <w:rFonts w:ascii="Calibri" w:eastAsia="Calibri" w:hAnsi="Calibri" w:cs="Calibri"/>
                <w:sz w:val="22"/>
                <w:szCs w:val="22"/>
              </w:rPr>
            </w:pPr>
            <w:hyperlink r:id="rId50" w:anchor="ensure-compat-parses">
              <w:r w:rsidRPr="02938CA1">
                <w:rPr>
                  <w:rStyle w:val="Hyperlink"/>
                  <w:rFonts w:ascii="Calibri" w:eastAsia="Calibri" w:hAnsi="Calibri" w:cs="Calibri"/>
                  <w:b/>
                  <w:bCs/>
                  <w:color w:val="0000FF"/>
                  <w:sz w:val="22"/>
                  <w:szCs w:val="22"/>
                </w:rPr>
                <w:t>4.1.1 Parsing</w:t>
              </w:r>
            </w:hyperlink>
            <w:r w:rsidRPr="02938CA1">
              <w:rPr>
                <w:rFonts w:ascii="Calibri" w:eastAsia="Calibri" w:hAnsi="Calibri" w:cs="Calibri"/>
                <w:sz w:val="22"/>
                <w:szCs w:val="22"/>
              </w:rPr>
              <w:t xml:space="preserve"> (Level A)</w:t>
            </w:r>
          </w:p>
          <w:p w14:paraId="0FF9D6AC" w14:textId="551CBC4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DA95D4B" w14:textId="366BD55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A64667F" w14:textId="27471EBC" w:rsidR="02938CA1" w:rsidRDefault="02938CA1" w:rsidP="00F50EEE">
            <w:pPr>
              <w:pStyle w:val="ListParagraph"/>
              <w:numPr>
                <w:ilvl w:val="0"/>
                <w:numId w:val="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9.4.1.1 (Web)</w:t>
            </w:r>
          </w:p>
          <w:p w14:paraId="1377A6E7" w14:textId="161278E8" w:rsidR="02938CA1" w:rsidRDefault="02938CA1" w:rsidP="00F50EEE">
            <w:pPr>
              <w:pStyle w:val="ListParagraph"/>
              <w:numPr>
                <w:ilvl w:val="0"/>
                <w:numId w:val="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10.4.1.1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FEB997E" w14:textId="249FD717" w:rsidR="02938CA1" w:rsidRDefault="02938CA1" w:rsidP="00F50EEE">
            <w:pPr>
              <w:pStyle w:val="ListParagraph"/>
              <w:numPr>
                <w:ilvl w:val="0"/>
                <w:numId w:val="9"/>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11.4.1.1.1 (Open Functionality Software)</w:t>
            </w:r>
          </w:p>
          <w:p w14:paraId="0C48BF6B" w14:textId="7A58124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11.4.1.1.2 (Closed Software) – Does not apply</w:t>
            </w:r>
          </w:p>
          <w:p w14:paraId="4FE52F20" w14:textId="6CAE67B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66A0CB63" w14:textId="4844753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E219E69" w14:textId="0F99227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6ECADB" w14:textId="644AD601"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4B4D1B88" w14:textId="18DE1CD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5F06CE6D" w14:textId="7EA354CC"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F787EF" w14:textId="7DFB1073"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application’s HTML is properly parsed, with elements nested and closed according to the specification. This criterion is met.</w:t>
            </w:r>
          </w:p>
          <w:p w14:paraId="5EBA7241" w14:textId="5F1CE47A"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00941F1" w14:paraId="22CA1B20" w14:textId="77777777" w:rsidTr="00994DD0">
        <w:trPr>
          <w:trHeight w:val="300"/>
        </w:trPr>
        <w:tc>
          <w:tcPr>
            <w:tcW w:w="55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B4347E" w14:textId="0F2B6DEC" w:rsidR="02938CA1" w:rsidRDefault="02938CA1" w:rsidP="02938CA1">
            <w:pPr>
              <w:spacing w:after="0" w:line="240" w:lineRule="auto"/>
              <w:rPr>
                <w:rFonts w:ascii="Calibri" w:eastAsia="Calibri" w:hAnsi="Calibri" w:cs="Calibri"/>
                <w:sz w:val="22"/>
                <w:szCs w:val="22"/>
              </w:rPr>
            </w:pPr>
            <w:hyperlink r:id="rId51" w:anchor="ensure-compat-rsv">
              <w:r w:rsidRPr="02938CA1">
                <w:rPr>
                  <w:rStyle w:val="Hyperlink"/>
                  <w:rFonts w:ascii="Calibri" w:eastAsia="Calibri" w:hAnsi="Calibri" w:cs="Calibri"/>
                  <w:b/>
                  <w:bCs/>
                  <w:color w:val="0000FF"/>
                  <w:sz w:val="22"/>
                  <w:szCs w:val="22"/>
                </w:rPr>
                <w:t>4.1.2 Name, Role, Value</w:t>
              </w:r>
            </w:hyperlink>
            <w:r w:rsidRPr="02938CA1">
              <w:rPr>
                <w:rFonts w:ascii="Calibri" w:eastAsia="Calibri" w:hAnsi="Calibri" w:cs="Calibri"/>
                <w:sz w:val="22"/>
                <w:szCs w:val="22"/>
              </w:rPr>
              <w:t xml:space="preserve"> (Level A)</w:t>
            </w:r>
          </w:p>
          <w:p w14:paraId="69C5C4DD" w14:textId="7773C66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44ECA574" w14:textId="2FD1195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48C8419" w14:textId="741CF73C" w:rsidR="02938CA1" w:rsidRDefault="02938CA1" w:rsidP="00F50EEE">
            <w:pPr>
              <w:pStyle w:val="ListParagraph"/>
              <w:numPr>
                <w:ilvl w:val="0"/>
                <w:numId w:val="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9.4.1.2 (Web)</w:t>
            </w:r>
          </w:p>
          <w:p w14:paraId="043D4C2D" w14:textId="4B597F7A" w:rsidR="02938CA1" w:rsidRDefault="02938CA1" w:rsidP="00F50EEE">
            <w:pPr>
              <w:pStyle w:val="ListParagraph"/>
              <w:numPr>
                <w:ilvl w:val="0"/>
                <w:numId w:val="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10.4.1.2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296FD4C2" w14:textId="2836D23B" w:rsidR="02938CA1" w:rsidRDefault="02938CA1" w:rsidP="00F50EEE">
            <w:pPr>
              <w:pStyle w:val="ListParagraph"/>
              <w:numPr>
                <w:ilvl w:val="0"/>
                <w:numId w:val="8"/>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11.4.1.2.1 (Open Functionality Software)</w:t>
            </w:r>
          </w:p>
          <w:p w14:paraId="74E893B1" w14:textId="4897F95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11.4.1.2.2 (Closed Software) – Does not apply</w:t>
            </w:r>
          </w:p>
          <w:p w14:paraId="6867519C" w14:textId="5B15586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CA814E6" w14:textId="032AB30B"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590F013A" w14:textId="3316233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F8FF62" w14:textId="5A4D669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w:t>
            </w:r>
            <w:r w:rsidR="000941F1" w:rsidRPr="000941F1">
              <w:t xml:space="preserve"> </w:t>
            </w:r>
            <w:r w:rsidR="000941F1" w:rsidRPr="000941F1">
              <w:rPr>
                <w:rFonts w:ascii="Calibri" w:eastAsia="Calibri" w:hAnsi="Calibri" w:cs="Calibri"/>
                <w:sz w:val="22"/>
                <w:szCs w:val="22"/>
              </w:rPr>
              <w:t xml:space="preserve">Does Not </w:t>
            </w:r>
            <w:r w:rsidRPr="02938CA1">
              <w:rPr>
                <w:rFonts w:ascii="Calibri" w:eastAsia="Calibri" w:hAnsi="Calibri" w:cs="Calibri"/>
                <w:sz w:val="22"/>
                <w:szCs w:val="22"/>
              </w:rPr>
              <w:t>Support</w:t>
            </w:r>
          </w:p>
          <w:p w14:paraId="60CA069E" w14:textId="6E9C6049" w:rsidR="02938CA1" w:rsidRDefault="02938CA1" w:rsidP="02938CA1">
            <w:pPr>
              <w:spacing w:after="0" w:line="240" w:lineRule="auto"/>
              <w:rPr>
                <w:rFonts w:ascii="Calibri" w:eastAsia="Calibri" w:hAnsi="Calibri" w:cs="Calibri"/>
                <w:sz w:val="22"/>
                <w:szCs w:val="22"/>
              </w:rPr>
            </w:pPr>
          </w:p>
        </w:tc>
        <w:tc>
          <w:tcPr>
            <w:tcW w:w="48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1AF77D" w14:textId="69DF0645" w:rsidR="02938CA1" w:rsidRPr="000941F1" w:rsidRDefault="000941F1" w:rsidP="000941F1">
            <w:pPr>
              <w:spacing w:before="240" w:after="240" w:line="240" w:lineRule="auto"/>
              <w:rPr>
                <w:rFonts w:ascii="Calibri" w:eastAsia="Calibri" w:hAnsi="Calibri" w:cs="Calibri"/>
                <w:sz w:val="22"/>
                <w:szCs w:val="22"/>
              </w:rPr>
            </w:pPr>
            <w:r w:rsidRPr="000941F1">
              <w:rPr>
                <w:rFonts w:ascii="Calibri" w:eastAsia="Calibri" w:hAnsi="Calibri" w:cs="Calibri"/>
                <w:sz w:val="22"/>
                <w:szCs w:val="22"/>
              </w:rPr>
              <w:t>The modal dialog does not expose an accessible name, and some focusable elements include ARIA attributes that are not allowed for their role or lack a defined role. Location: Sign In / Sign Up Modal.</w:t>
            </w:r>
          </w:p>
        </w:tc>
      </w:tr>
    </w:tbl>
    <w:p w14:paraId="423D4022" w14:textId="7081A60B" w:rsidR="02938CA1" w:rsidRDefault="02938CA1" w:rsidP="02938CA1">
      <w:pPr>
        <w:spacing w:after="0" w:line="240" w:lineRule="auto"/>
        <w:rPr>
          <w:rFonts w:ascii="Arial" w:eastAsia="Arial" w:hAnsi="Arial" w:cs="Arial"/>
          <w:color w:val="000000" w:themeColor="text1"/>
        </w:rPr>
      </w:pPr>
    </w:p>
    <w:p w14:paraId="2A067C74" w14:textId="6F6E49AF" w:rsidR="1851516F" w:rsidRDefault="1851516F" w:rsidP="02938CA1">
      <w:pPr>
        <w:pStyle w:val="Heading3"/>
        <w:spacing w:before="240" w:after="60"/>
        <w:rPr>
          <w:rFonts w:ascii="Cambria" w:eastAsia="Cambria" w:hAnsi="Cambria" w:cs="Cambria"/>
          <w:b/>
          <w:bCs/>
          <w:color w:val="000000" w:themeColor="text1"/>
          <w:sz w:val="32"/>
          <w:szCs w:val="32"/>
        </w:rPr>
      </w:pPr>
      <w:r w:rsidRPr="02938CA1">
        <w:rPr>
          <w:rFonts w:ascii="Cambria" w:eastAsia="Cambria" w:hAnsi="Cambria" w:cs="Cambria"/>
          <w:b/>
          <w:bCs/>
          <w:color w:val="000000" w:themeColor="text1"/>
          <w:sz w:val="32"/>
          <w:szCs w:val="32"/>
        </w:rPr>
        <w:t>Table 2: Success Criteria, Level AA</w:t>
      </w:r>
    </w:p>
    <w:p w14:paraId="058A02B3" w14:textId="3B669856" w:rsidR="1851516F" w:rsidRDefault="1851516F" w:rsidP="02938CA1">
      <w:pPr>
        <w:rPr>
          <w:rFonts w:ascii="Calibri" w:eastAsia="Calibri" w:hAnsi="Calibri" w:cs="Calibri"/>
          <w:color w:val="000000" w:themeColor="text1"/>
          <w:sz w:val="22"/>
          <w:szCs w:val="22"/>
        </w:rPr>
      </w:pPr>
      <w:r w:rsidRPr="02938CA1">
        <w:rPr>
          <w:rFonts w:ascii="Calibri" w:eastAsia="Calibri" w:hAnsi="Calibri" w:cs="Calibri"/>
          <w:color w:val="000000" w:themeColor="text1"/>
          <w:sz w:val="22"/>
          <w:szCs w:val="22"/>
        </w:rPr>
        <w:t>Notes:</w:t>
      </w:r>
    </w:p>
    <w:p w14:paraId="724B013E" w14:textId="603C3A87" w:rsidR="1851516F" w:rsidRDefault="1851516F" w:rsidP="00F50EEE">
      <w:pPr>
        <w:pStyle w:val="ListParagraph"/>
        <w:numPr>
          <w:ilvl w:val="0"/>
          <w:numId w:val="21"/>
        </w:numPr>
        <w:spacing w:after="0"/>
        <w:rPr>
          <w:rFonts w:ascii="Arial" w:eastAsia="Arial" w:hAnsi="Arial" w:cs="Arial"/>
          <w:color w:val="000000" w:themeColor="text1"/>
          <w:sz w:val="22"/>
          <w:szCs w:val="22"/>
        </w:rPr>
      </w:pPr>
      <w:r w:rsidRPr="02938CA1">
        <w:rPr>
          <w:rFonts w:ascii="Arial" w:eastAsia="Arial" w:hAnsi="Arial" w:cs="Arial"/>
          <w:color w:val="000000" w:themeColor="text1"/>
          <w:sz w:val="22"/>
          <w:szCs w:val="22"/>
        </w:rPr>
        <w:t>Removed EN 301 549 Criteria because product is not being evaluated for it.</w:t>
      </w:r>
    </w:p>
    <w:p w14:paraId="71D6D486" w14:textId="4ED228F9" w:rsidR="1851516F" w:rsidRDefault="1851516F" w:rsidP="00F50EEE">
      <w:pPr>
        <w:pStyle w:val="ListParagraph"/>
        <w:numPr>
          <w:ilvl w:val="0"/>
          <w:numId w:val="23"/>
        </w:numPr>
        <w:rPr>
          <w:rFonts w:ascii="Arial" w:eastAsia="Arial" w:hAnsi="Arial" w:cs="Arial"/>
          <w:color w:val="000000" w:themeColor="text1"/>
          <w:sz w:val="22"/>
          <w:szCs w:val="22"/>
        </w:rPr>
      </w:pPr>
      <w:r w:rsidRPr="02938CA1">
        <w:rPr>
          <w:rFonts w:ascii="Arial" w:eastAsia="Arial" w:hAnsi="Arial" w:cs="Arial"/>
          <w:color w:val="000000" w:themeColor="text1"/>
          <w:sz w:val="22"/>
          <w:szCs w:val="22"/>
        </w:rPr>
        <w:t>Conformance Level of Electronic Docs: PDF, CSV and XLS documents are generated within the application for certain features and functions. Documents generated by the application are intended to support Section 508 requirements. Some generated PDFs may require additional tagging or remediation to fully meet accessibility standards.</w:t>
      </w:r>
    </w:p>
    <w:tbl>
      <w:tblPr>
        <w:tblW w:w="0" w:type="auto"/>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4863"/>
        <w:gridCol w:w="3041"/>
        <w:gridCol w:w="5040"/>
      </w:tblGrid>
      <w:tr w:rsidR="02938CA1" w14:paraId="55A58EB8" w14:textId="77777777" w:rsidTr="02938CA1">
        <w:trPr>
          <w:trHeight w:val="27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24FDA742" w14:textId="2974CC5E" w:rsidR="02938CA1" w:rsidRDefault="02938CA1" w:rsidP="02938CA1">
            <w:pPr>
              <w:spacing w:after="0" w:line="240" w:lineRule="auto"/>
              <w:ind w:left="-15"/>
              <w:jc w:val="center"/>
              <w:rPr>
                <w:rFonts w:ascii="Arial_MSFontService" w:eastAsia="Arial_MSFontService" w:hAnsi="Arial_MSFontService" w:cs="Arial_MSFontService"/>
              </w:rPr>
            </w:pPr>
            <w:r w:rsidRPr="02938CA1">
              <w:rPr>
                <w:rFonts w:ascii="Arial_MSFontService" w:eastAsia="Arial_MSFontService" w:hAnsi="Arial_MSFontService" w:cs="Arial_MSFontService"/>
                <w:b/>
                <w:bCs/>
              </w:rPr>
              <w:t>Criteria</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6A501F79" w14:textId="75BF4EF3" w:rsidR="02938CA1" w:rsidRDefault="02938CA1" w:rsidP="02938CA1">
            <w:pPr>
              <w:spacing w:after="0" w:line="240" w:lineRule="auto"/>
              <w:ind w:left="-15"/>
              <w:jc w:val="center"/>
              <w:rPr>
                <w:rFonts w:ascii="Arial_MSFontService" w:eastAsia="Arial_MSFontService" w:hAnsi="Arial_MSFontService" w:cs="Arial_MSFontService"/>
              </w:rPr>
            </w:pPr>
            <w:r w:rsidRPr="02938CA1">
              <w:rPr>
                <w:rFonts w:ascii="Arial_MSFontService" w:eastAsia="Arial_MSFontService" w:hAnsi="Arial_MSFontService" w:cs="Arial_MSFontService"/>
                <w:b/>
                <w:bCs/>
              </w:rPr>
              <w:t xml:space="preserve">Conformance Level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EAAAA"/>
            <w:tcMar>
              <w:left w:w="105" w:type="dxa"/>
              <w:right w:w="105" w:type="dxa"/>
            </w:tcMar>
            <w:vAlign w:val="center"/>
          </w:tcPr>
          <w:p w14:paraId="2E00C5CA" w14:textId="69A59034" w:rsidR="02938CA1" w:rsidRDefault="02938CA1" w:rsidP="02938CA1">
            <w:pPr>
              <w:spacing w:after="0" w:line="240" w:lineRule="auto"/>
              <w:ind w:left="-15"/>
              <w:jc w:val="center"/>
              <w:rPr>
                <w:rFonts w:ascii="Arial_MSFontService" w:eastAsia="Arial_MSFontService" w:hAnsi="Arial_MSFontService" w:cs="Arial_MSFontService"/>
              </w:rPr>
            </w:pPr>
            <w:r w:rsidRPr="02938CA1">
              <w:rPr>
                <w:rFonts w:ascii="Arial_MSFontService" w:eastAsia="Arial_MSFontService" w:hAnsi="Arial_MSFontService" w:cs="Arial_MSFontService"/>
                <w:b/>
                <w:bCs/>
              </w:rPr>
              <w:t>Remarks and Explanations</w:t>
            </w:r>
          </w:p>
        </w:tc>
      </w:tr>
      <w:tr w:rsidR="02938CA1" w14:paraId="54EF339C"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571F0F" w14:textId="1092BFB7" w:rsidR="02938CA1" w:rsidRDefault="02938CA1" w:rsidP="02938CA1">
            <w:pPr>
              <w:spacing w:after="0" w:line="240" w:lineRule="auto"/>
              <w:rPr>
                <w:rFonts w:ascii="Calibri" w:eastAsia="Calibri" w:hAnsi="Calibri" w:cs="Calibri"/>
                <w:sz w:val="22"/>
                <w:szCs w:val="22"/>
              </w:rPr>
            </w:pPr>
            <w:hyperlink r:id="rId52" w:anchor="media-equiv-real-time-captions">
              <w:r w:rsidRPr="02938CA1">
                <w:rPr>
                  <w:rStyle w:val="Hyperlink"/>
                  <w:rFonts w:ascii="Calibri" w:eastAsia="Calibri" w:hAnsi="Calibri" w:cs="Calibri"/>
                  <w:b/>
                  <w:bCs/>
                  <w:color w:val="0000FF"/>
                  <w:sz w:val="22"/>
                  <w:szCs w:val="22"/>
                </w:rPr>
                <w:t>1.2.4 Captions (Live)</w:t>
              </w:r>
            </w:hyperlink>
            <w:r w:rsidRPr="02938CA1">
              <w:rPr>
                <w:rFonts w:ascii="Calibri" w:eastAsia="Calibri" w:hAnsi="Calibri" w:cs="Calibri"/>
                <w:sz w:val="22"/>
                <w:szCs w:val="22"/>
              </w:rPr>
              <w:t xml:space="preserve"> (Level AA)</w:t>
            </w:r>
          </w:p>
          <w:p w14:paraId="2002BC0D" w14:textId="2F0A99CF"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CC0F1B6" w14:textId="35044FF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97FA848" w14:textId="001683D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9.1.2.4 (Web)</w:t>
            </w:r>
          </w:p>
          <w:p w14:paraId="44C80833" w14:textId="36EB3E5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10.1.2.4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ADE8BD7" w14:textId="44A31FD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11.1.2.4 (Open Functionality Software)</w:t>
            </w:r>
          </w:p>
          <w:p w14:paraId="17895C47" w14:textId="0437A2E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11.1.2.4 (Closed Software)</w:t>
            </w:r>
          </w:p>
          <w:p w14:paraId="2F4C79A9" w14:textId="56B42147"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0941D096" w14:textId="3B58D90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89AB12B" w14:textId="26F1679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12CBFE" w14:textId="55F947C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60135B1E" w14:textId="103E6CE3"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140B9998" w14:textId="682B5850"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5A2B57" w14:textId="3B271388"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No live multimedia or live audio content is provided by the system.</w:t>
            </w:r>
          </w:p>
          <w:p w14:paraId="7EC94C5C" w14:textId="71480859"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145ECA2B"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74CE95" w14:textId="2E599B50" w:rsidR="02938CA1" w:rsidRDefault="02938CA1" w:rsidP="02938CA1">
            <w:pPr>
              <w:spacing w:after="0" w:line="240" w:lineRule="auto"/>
              <w:rPr>
                <w:rFonts w:ascii="Calibri" w:eastAsia="Calibri" w:hAnsi="Calibri" w:cs="Calibri"/>
                <w:sz w:val="22"/>
                <w:szCs w:val="22"/>
              </w:rPr>
            </w:pPr>
            <w:hyperlink r:id="rId53" w:anchor="media-equiv-audio-desc-only">
              <w:r w:rsidRPr="02938CA1">
                <w:rPr>
                  <w:rStyle w:val="Hyperlink"/>
                  <w:rFonts w:ascii="Calibri" w:eastAsia="Calibri" w:hAnsi="Calibri" w:cs="Calibri"/>
                  <w:b/>
                  <w:bCs/>
                  <w:color w:val="0000FF"/>
                  <w:sz w:val="22"/>
                  <w:szCs w:val="22"/>
                </w:rPr>
                <w:t>1.2.5 Audio Description (Prerecorded)</w:t>
              </w:r>
            </w:hyperlink>
            <w:r w:rsidRPr="02938CA1">
              <w:rPr>
                <w:rFonts w:ascii="Calibri" w:eastAsia="Calibri" w:hAnsi="Calibri" w:cs="Calibri"/>
                <w:sz w:val="22"/>
                <w:szCs w:val="22"/>
              </w:rPr>
              <w:t xml:space="preserve"> (Level AA)</w:t>
            </w:r>
          </w:p>
          <w:p w14:paraId="25B35A15" w14:textId="43DABA5D"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5787118" w14:textId="07C23394"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27EB1DA1" w14:textId="0D8FEB9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9.1.2.5 (Web)</w:t>
            </w:r>
          </w:p>
          <w:p w14:paraId="0016B34E" w14:textId="45253D6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10.1.2.5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5D83C43" w14:textId="73217A2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11.1.2.5 (Open Functionality Software)</w:t>
            </w:r>
          </w:p>
          <w:p w14:paraId="695E4152" w14:textId="3DC61C3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11.1.2.5 (Closed Software)</w:t>
            </w:r>
          </w:p>
          <w:p w14:paraId="2A8A071A" w14:textId="4267A71B"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9DD19A8" w14:textId="4A9019F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3632B44F" w14:textId="72D031B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475FAC" w14:textId="64875315"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66DDD7BC" w14:textId="7CD78EB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79505945" w14:textId="7DA749E2"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8B7DB0" w14:textId="2EC2EBE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There are no prerecorded videos requiring audio descriptions.</w:t>
            </w:r>
          </w:p>
          <w:p w14:paraId="20D083E0" w14:textId="1DF1E831"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3EB03DFF"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2A9C93" w14:textId="32EF08A5" w:rsidR="02938CA1" w:rsidRDefault="02938CA1" w:rsidP="02938CA1">
            <w:pPr>
              <w:spacing w:after="0" w:line="240" w:lineRule="auto"/>
              <w:rPr>
                <w:rFonts w:ascii="Calibri" w:eastAsia="Calibri" w:hAnsi="Calibri" w:cs="Calibri"/>
                <w:sz w:val="22"/>
                <w:szCs w:val="22"/>
              </w:rPr>
            </w:pPr>
            <w:hyperlink r:id="rId54" w:anchor="orientation">
              <w:r w:rsidRPr="02938CA1">
                <w:rPr>
                  <w:rStyle w:val="Hyperlink"/>
                  <w:rFonts w:ascii="Calibri" w:eastAsia="Calibri" w:hAnsi="Calibri" w:cs="Calibri"/>
                  <w:b/>
                  <w:bCs/>
                  <w:color w:val="0000FF"/>
                  <w:sz w:val="22"/>
                  <w:szCs w:val="22"/>
                </w:rPr>
                <w:t>1.3.4 Orientation</w:t>
              </w:r>
            </w:hyperlink>
            <w:r w:rsidRPr="02938CA1">
              <w:rPr>
                <w:rFonts w:ascii="Calibri" w:eastAsia="Calibri" w:hAnsi="Calibri" w:cs="Calibri"/>
                <w:sz w:val="22"/>
                <w:szCs w:val="22"/>
              </w:rPr>
              <w:t xml:space="preserve"> (Level AA 2.1 only)</w:t>
            </w:r>
          </w:p>
          <w:p w14:paraId="13522F43" w14:textId="5B2A8A8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042D2DD8" w14:textId="5982292B"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5FA858E3" w14:textId="07891119"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9.1.3.4 (Web)</w:t>
            </w:r>
          </w:p>
          <w:p w14:paraId="397F51E7" w14:textId="64672C9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10.1.3.4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2E4F9393" w14:textId="54CF3E3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11.1.3.4 (Open Functionality Software)</w:t>
            </w:r>
          </w:p>
          <w:p w14:paraId="48E9971D" w14:textId="06A374B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11.1.3.4 (Closed Software)</w:t>
            </w:r>
          </w:p>
          <w:p w14:paraId="414166E7" w14:textId="24BD94EA"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489B7B8" w14:textId="523C68A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8A178B6" w14:textId="00A1DD9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09577E" w14:textId="41F297C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18DE9EBE" w14:textId="4F9B2A5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7568AEE5" w14:textId="6F3FEBE4"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FAE203" w14:textId="015E4F68"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The application does not restrict the user from viewing the content in landscape or portrait orientation.</w:t>
            </w:r>
          </w:p>
          <w:p w14:paraId="5BA3DFFE" w14:textId="373990DF"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710C446E"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B51BB5" w14:textId="09530440" w:rsidR="02938CA1" w:rsidRDefault="02938CA1" w:rsidP="02938CA1">
            <w:pPr>
              <w:spacing w:after="0" w:line="240" w:lineRule="auto"/>
              <w:rPr>
                <w:rFonts w:ascii="Calibri" w:eastAsia="Calibri" w:hAnsi="Calibri" w:cs="Calibri"/>
                <w:sz w:val="22"/>
                <w:szCs w:val="22"/>
              </w:rPr>
            </w:pPr>
            <w:hyperlink r:id="rId55" w:anchor="identify-input-purpose">
              <w:r w:rsidRPr="02938CA1">
                <w:rPr>
                  <w:rStyle w:val="Hyperlink"/>
                  <w:rFonts w:ascii="Calibri" w:eastAsia="Calibri" w:hAnsi="Calibri" w:cs="Calibri"/>
                  <w:b/>
                  <w:bCs/>
                  <w:color w:val="0000FF"/>
                  <w:sz w:val="22"/>
                  <w:szCs w:val="22"/>
                </w:rPr>
                <w:t>1.3.5 Identify Input Purpose</w:t>
              </w:r>
            </w:hyperlink>
            <w:r w:rsidRPr="02938CA1">
              <w:rPr>
                <w:rFonts w:ascii="Calibri" w:eastAsia="Calibri" w:hAnsi="Calibri" w:cs="Calibri"/>
                <w:sz w:val="22"/>
                <w:szCs w:val="22"/>
              </w:rPr>
              <w:t xml:space="preserve"> (Level AA 2.1 only)</w:t>
            </w:r>
          </w:p>
          <w:p w14:paraId="1FC53C40" w14:textId="7207B17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A5EEA34" w14:textId="3468C0B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09F1E7B" w14:textId="6309899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9.1.3.5 (Web)</w:t>
            </w:r>
          </w:p>
          <w:p w14:paraId="6EFD4518" w14:textId="5AC592D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10.1.3.5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618A6140" w14:textId="6ED6FE7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11.1.3.5 (Open Functionality Software)</w:t>
            </w:r>
          </w:p>
          <w:p w14:paraId="2E49301A" w14:textId="0E6FA8D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11.1.3.5 (Closed Software)</w:t>
            </w:r>
          </w:p>
          <w:p w14:paraId="6CA800F8" w14:textId="3B7EC77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A31345B" w14:textId="2D49BA5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6AE5E60" w14:textId="1448174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FBB15E" w14:textId="290FF8AE"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Web: </w:t>
            </w:r>
            <w:r w:rsidR="00A73B65">
              <w:rPr>
                <w:rFonts w:ascii="Calibri" w:eastAsia="Calibri" w:hAnsi="Calibri" w:cs="Calibri"/>
                <w:sz w:val="22"/>
                <w:szCs w:val="22"/>
              </w:rPr>
              <w:t xml:space="preserve">Partially </w:t>
            </w:r>
            <w:r w:rsidRPr="02938CA1">
              <w:rPr>
                <w:rFonts w:ascii="Calibri" w:eastAsia="Calibri" w:hAnsi="Calibri" w:cs="Calibri"/>
                <w:sz w:val="22"/>
                <w:szCs w:val="22"/>
              </w:rPr>
              <w:t>Supports</w:t>
            </w:r>
          </w:p>
          <w:p w14:paraId="4C6AA0B6" w14:textId="2B68BC35"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514BA2" w14:textId="7B6321B7" w:rsidR="02938CA1" w:rsidRPr="00A73B65" w:rsidRDefault="00A73B65" w:rsidP="00A73B65">
            <w:pPr>
              <w:spacing w:before="240" w:after="240" w:line="240" w:lineRule="auto"/>
              <w:rPr>
                <w:rFonts w:ascii="Calibri" w:eastAsia="Calibri" w:hAnsi="Calibri" w:cs="Calibri"/>
                <w:sz w:val="22"/>
                <w:szCs w:val="22"/>
              </w:rPr>
            </w:pPr>
            <w:r w:rsidRPr="00A73B65">
              <w:rPr>
                <w:rFonts w:ascii="Calibri" w:eastAsia="Calibri" w:hAnsi="Calibri" w:cs="Calibri"/>
                <w:sz w:val="22"/>
                <w:szCs w:val="22"/>
              </w:rPr>
              <w:t>Search input fields do not include autocomplete attributes that programmatically identify the purpose of the input field. Location: Main Page, Data Sources Page.</w:t>
            </w:r>
          </w:p>
        </w:tc>
      </w:tr>
      <w:tr w:rsidR="02938CA1" w14:paraId="2989B54E"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6DDFD" w14:textId="2D160E0F" w:rsidR="02938CA1" w:rsidRDefault="02938CA1" w:rsidP="02938CA1">
            <w:pPr>
              <w:spacing w:after="0" w:line="240" w:lineRule="auto"/>
              <w:rPr>
                <w:rFonts w:ascii="Calibri" w:eastAsia="Calibri" w:hAnsi="Calibri" w:cs="Calibri"/>
                <w:sz w:val="22"/>
                <w:szCs w:val="22"/>
              </w:rPr>
            </w:pPr>
            <w:hyperlink r:id="rId56" w:anchor="visual-audio-contrast-contrast">
              <w:r w:rsidRPr="02938CA1">
                <w:rPr>
                  <w:rStyle w:val="Hyperlink"/>
                  <w:rFonts w:ascii="Calibri" w:eastAsia="Calibri" w:hAnsi="Calibri" w:cs="Calibri"/>
                  <w:b/>
                  <w:bCs/>
                  <w:color w:val="0000FF"/>
                  <w:sz w:val="22"/>
                  <w:szCs w:val="22"/>
                </w:rPr>
                <w:t>1.4.3 Contrast (Minimum)</w:t>
              </w:r>
            </w:hyperlink>
            <w:r w:rsidRPr="02938CA1">
              <w:rPr>
                <w:rFonts w:ascii="Calibri" w:eastAsia="Calibri" w:hAnsi="Calibri" w:cs="Calibri"/>
                <w:sz w:val="22"/>
                <w:szCs w:val="22"/>
              </w:rPr>
              <w:t xml:space="preserve"> (Level AA)</w:t>
            </w:r>
          </w:p>
          <w:p w14:paraId="2192C5DC" w14:textId="1EF237A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B32436F" w14:textId="7308AF0B"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A8F4014" w14:textId="2C0688E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9.1.4.3 (Web)</w:t>
            </w:r>
          </w:p>
          <w:p w14:paraId="5D2C8032" w14:textId="416824C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10.1.4.3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486D224" w14:textId="7307DAE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11.1.4.3 (Open Functionality Software)</w:t>
            </w:r>
          </w:p>
          <w:p w14:paraId="00855EC6" w14:textId="133067F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11.1.4.3 (Closed Software)</w:t>
            </w:r>
          </w:p>
          <w:p w14:paraId="6921317C" w14:textId="263DFC7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446423D" w14:textId="54A7FCD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163AB80" w14:textId="1DAB542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551936" w14:textId="38E36A9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Supports</w:t>
            </w:r>
          </w:p>
          <w:p w14:paraId="626669A9" w14:textId="4D80769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08C8FB09" w14:textId="09EDAF6F"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A06E81" w14:textId="395EAF95" w:rsidR="02938CA1" w:rsidRPr="007C7983" w:rsidRDefault="007C7983" w:rsidP="007C7983">
            <w:pPr>
              <w:spacing w:before="240" w:after="240" w:line="240" w:lineRule="auto"/>
              <w:rPr>
                <w:rFonts w:ascii="Calibri" w:eastAsia="Calibri" w:hAnsi="Calibri" w:cs="Calibri"/>
                <w:sz w:val="22"/>
                <w:szCs w:val="22"/>
              </w:rPr>
            </w:pPr>
            <w:r w:rsidRPr="007C7983">
              <w:rPr>
                <w:rFonts w:ascii="Calibri" w:eastAsia="Calibri" w:hAnsi="Calibri" w:cs="Calibri"/>
                <w:sz w:val="22"/>
                <w:szCs w:val="22"/>
              </w:rPr>
              <w:t xml:space="preserve">Automated tools flagged potential contrast issues due to graphical backgrounds. Manual verification using the ANDI accessibility testing tool confirmed </w:t>
            </w:r>
            <w:r w:rsidRPr="007C7983">
              <w:rPr>
                <w:rFonts w:ascii="Calibri" w:eastAsia="Calibri" w:hAnsi="Calibri" w:cs="Calibri"/>
                <w:sz w:val="22"/>
                <w:szCs w:val="22"/>
              </w:rPr>
              <w:lastRenderedPageBreak/>
              <w:t>that text contrast meets WCAG requirements. Location: Main Page.</w:t>
            </w:r>
          </w:p>
        </w:tc>
      </w:tr>
      <w:tr w:rsidR="02938CA1" w14:paraId="06E88BEC"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97F3DC" w14:textId="11997F4E" w:rsidR="02938CA1" w:rsidRDefault="02938CA1" w:rsidP="02938CA1">
            <w:pPr>
              <w:spacing w:after="0" w:line="240" w:lineRule="auto"/>
              <w:rPr>
                <w:rFonts w:ascii="Calibri" w:eastAsia="Calibri" w:hAnsi="Calibri" w:cs="Calibri"/>
                <w:sz w:val="22"/>
                <w:szCs w:val="22"/>
              </w:rPr>
            </w:pPr>
            <w:hyperlink r:id="rId57" w:anchor="visual-audio-contrast-scale">
              <w:r w:rsidRPr="02938CA1">
                <w:rPr>
                  <w:rStyle w:val="Hyperlink"/>
                  <w:rFonts w:ascii="Calibri" w:eastAsia="Calibri" w:hAnsi="Calibri" w:cs="Calibri"/>
                  <w:b/>
                  <w:bCs/>
                  <w:color w:val="0000FF"/>
                  <w:sz w:val="22"/>
                  <w:szCs w:val="22"/>
                </w:rPr>
                <w:t>1.4.4 Resize text</w:t>
              </w:r>
            </w:hyperlink>
            <w:r w:rsidRPr="02938CA1">
              <w:rPr>
                <w:rFonts w:ascii="Calibri" w:eastAsia="Calibri" w:hAnsi="Calibri" w:cs="Calibri"/>
                <w:sz w:val="22"/>
                <w:szCs w:val="22"/>
              </w:rPr>
              <w:t xml:space="preserve"> (Level AA)</w:t>
            </w:r>
          </w:p>
          <w:p w14:paraId="2EC5C611" w14:textId="342B9A4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7B9E39D" w14:textId="4C8181A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4AB8EE3B" w14:textId="325F08D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9.1.4.4 (Web)</w:t>
            </w:r>
          </w:p>
          <w:p w14:paraId="112B316B" w14:textId="2C52B49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C43951F" w14:textId="6C68B4B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11.1.4.4.1 (Open Functionality Software)</w:t>
            </w:r>
          </w:p>
          <w:p w14:paraId="7BED63D5" w14:textId="0AB78C8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11.1.4.4.2 (Closed Software)</w:t>
            </w:r>
          </w:p>
          <w:p w14:paraId="207F5EAD" w14:textId="06BAC0A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00035D8" w14:textId="7B4B0A8A"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9DE969C" w14:textId="31F565B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0F8002" w14:textId="17C340F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Partially Supports.</w:t>
            </w:r>
          </w:p>
          <w:p w14:paraId="13819B55" w14:textId="0521982C"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48A9A07D" w14:textId="013425EC"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74FCC1" w14:textId="55416A26"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Partially supports. Users can zoom in/out using the browser’s native zoom feature, but text resizing within the product is not supported.</w:t>
            </w:r>
          </w:p>
          <w:p w14:paraId="4EAFD017" w14:textId="219F7732"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p w14:paraId="495BF63B" w14:textId="74BB8B69" w:rsidR="02938CA1" w:rsidRDefault="02938CA1" w:rsidP="02938CA1">
            <w:pPr>
              <w:spacing w:before="240" w:after="240" w:line="240" w:lineRule="auto"/>
              <w:ind w:left="720"/>
              <w:rPr>
                <w:rFonts w:ascii="Calibri" w:eastAsia="Calibri" w:hAnsi="Calibri" w:cs="Calibri"/>
                <w:sz w:val="22"/>
                <w:szCs w:val="22"/>
              </w:rPr>
            </w:pPr>
          </w:p>
        </w:tc>
      </w:tr>
      <w:tr w:rsidR="02938CA1" w14:paraId="2739FC94"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FB8CE5" w14:textId="7A1183A0" w:rsidR="02938CA1" w:rsidRDefault="02938CA1" w:rsidP="02938CA1">
            <w:pPr>
              <w:spacing w:after="0" w:line="240" w:lineRule="auto"/>
              <w:rPr>
                <w:rFonts w:ascii="Calibri" w:eastAsia="Calibri" w:hAnsi="Calibri" w:cs="Calibri"/>
                <w:sz w:val="22"/>
                <w:szCs w:val="22"/>
              </w:rPr>
            </w:pPr>
            <w:hyperlink r:id="rId58" w:anchor="visual-audio-contrast-text-presentation">
              <w:r w:rsidRPr="02938CA1">
                <w:rPr>
                  <w:rStyle w:val="Hyperlink"/>
                  <w:rFonts w:ascii="Calibri" w:eastAsia="Calibri" w:hAnsi="Calibri" w:cs="Calibri"/>
                  <w:b/>
                  <w:bCs/>
                  <w:color w:val="0000FF"/>
                  <w:sz w:val="22"/>
                  <w:szCs w:val="22"/>
                </w:rPr>
                <w:t>1.4.5 Images of Text</w:t>
              </w:r>
            </w:hyperlink>
            <w:r w:rsidRPr="02938CA1">
              <w:rPr>
                <w:rFonts w:ascii="Calibri" w:eastAsia="Calibri" w:hAnsi="Calibri" w:cs="Calibri"/>
                <w:sz w:val="22"/>
                <w:szCs w:val="22"/>
              </w:rPr>
              <w:t xml:space="preserve"> (Level AA)</w:t>
            </w:r>
          </w:p>
          <w:p w14:paraId="31B42DF3" w14:textId="28988E4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EC402A0" w14:textId="08DE0E84"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E381925" w14:textId="31F771F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9.1.4.5 (Web)</w:t>
            </w:r>
          </w:p>
          <w:p w14:paraId="32884581" w14:textId="4995E94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10.1.4.5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21E5DF64" w14:textId="6A47D09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11.1.4.5.1 (Open Functionality Software)</w:t>
            </w:r>
          </w:p>
          <w:p w14:paraId="6B42FD91" w14:textId="067DEA3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11.1.4.5.2 (Closed Software) – Does not apply</w:t>
            </w:r>
          </w:p>
          <w:p w14:paraId="3FD903F9" w14:textId="55DCF332"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23FA4CC" w14:textId="3C483CF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9D9428B" w14:textId="2D50952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D99224" w14:textId="043B01E2"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0B59CA5C" w14:textId="7BFCD0D7"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74EA7421" w14:textId="16ED02B0"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1CE7F" w14:textId="68617300"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Images of text are avoided within the application, ensuring accessibility by using actual text whenever possible.</w:t>
            </w:r>
          </w:p>
          <w:p w14:paraId="0173B334" w14:textId="04C8D908"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 Documents generated do not use images of text.</w:t>
            </w:r>
          </w:p>
          <w:p w14:paraId="76E3B661" w14:textId="65CA3E03" w:rsidR="02938CA1" w:rsidRDefault="02938CA1" w:rsidP="02938CA1">
            <w:pPr>
              <w:spacing w:before="240" w:after="240" w:line="240" w:lineRule="auto"/>
              <w:rPr>
                <w:rFonts w:ascii="Calibri" w:eastAsia="Calibri" w:hAnsi="Calibri" w:cs="Calibri"/>
                <w:sz w:val="22"/>
                <w:szCs w:val="22"/>
              </w:rPr>
            </w:pPr>
          </w:p>
        </w:tc>
      </w:tr>
      <w:tr w:rsidR="02938CA1" w14:paraId="2363FB06"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E4F412" w14:textId="7805D7F5" w:rsidR="02938CA1" w:rsidRDefault="02938CA1" w:rsidP="02938CA1">
            <w:pPr>
              <w:spacing w:after="0" w:line="240" w:lineRule="auto"/>
              <w:rPr>
                <w:rFonts w:ascii="Calibri" w:eastAsia="Calibri" w:hAnsi="Calibri" w:cs="Calibri"/>
                <w:sz w:val="22"/>
                <w:szCs w:val="22"/>
              </w:rPr>
            </w:pPr>
            <w:hyperlink r:id="rId59" w:anchor="reflow">
              <w:r w:rsidRPr="02938CA1">
                <w:rPr>
                  <w:rStyle w:val="Hyperlink"/>
                  <w:rFonts w:ascii="Calibri" w:eastAsia="Calibri" w:hAnsi="Calibri" w:cs="Calibri"/>
                  <w:b/>
                  <w:bCs/>
                  <w:color w:val="0000FF"/>
                  <w:sz w:val="22"/>
                  <w:szCs w:val="22"/>
                </w:rPr>
                <w:t>1.4.10 Reflow</w:t>
              </w:r>
            </w:hyperlink>
            <w:r w:rsidRPr="02938CA1">
              <w:rPr>
                <w:rFonts w:ascii="Calibri" w:eastAsia="Calibri" w:hAnsi="Calibri" w:cs="Calibri"/>
                <w:sz w:val="22"/>
                <w:szCs w:val="22"/>
              </w:rPr>
              <w:t xml:space="preserve"> (Level AA 2.1 only)</w:t>
            </w:r>
          </w:p>
          <w:p w14:paraId="0B0BEEF1" w14:textId="10A8815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B510F53" w14:textId="24C5664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52CD2B1" w14:textId="1F43A46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9.1.4.10 (Web)</w:t>
            </w:r>
          </w:p>
          <w:p w14:paraId="41EFDB5F" w14:textId="07E0D92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10.1.4.10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FCC350A" w14:textId="02F5CB3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11.1.4.10.1 (Open Functionality Software)</w:t>
            </w:r>
          </w:p>
          <w:p w14:paraId="4E09DBFF" w14:textId="356BC0C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11.1.4.10.2 (Closed Software)</w:t>
            </w:r>
          </w:p>
          <w:p w14:paraId="4384F39F" w14:textId="08D1AD31"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0295EB1B" w14:textId="7D42DD66"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4846E46" w14:textId="74E128A3"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D3CC87" w14:textId="372FDA0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Supports</w:t>
            </w:r>
          </w:p>
          <w:p w14:paraId="0B9CBA52" w14:textId="7E5DE5D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58B01776" w14:textId="0D07BFFD"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8BC09D" w14:textId="534D5549"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Content and functionality can be presented without loss of information or functionality, and without requiring two-</w:t>
            </w:r>
            <w:r w:rsidRPr="02938CA1">
              <w:rPr>
                <w:rFonts w:ascii="Calibri" w:eastAsia="Calibri" w:hAnsi="Calibri" w:cs="Calibri"/>
                <w:sz w:val="22"/>
                <w:szCs w:val="22"/>
              </w:rPr>
              <w:lastRenderedPageBreak/>
              <w:t>dimensional scrolling at a width equivalent to 320 CSS pixels.</w:t>
            </w:r>
          </w:p>
          <w:p w14:paraId="0D1CFE3C" w14:textId="6CE3F49E"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p w14:paraId="2AEDCBE0" w14:textId="5F9736B1" w:rsidR="02938CA1" w:rsidRDefault="02938CA1" w:rsidP="02938CA1">
            <w:pPr>
              <w:spacing w:before="240" w:after="240" w:line="240" w:lineRule="auto"/>
              <w:rPr>
                <w:rFonts w:ascii="Calibri" w:eastAsia="Calibri" w:hAnsi="Calibri" w:cs="Calibri"/>
                <w:sz w:val="22"/>
                <w:szCs w:val="22"/>
              </w:rPr>
            </w:pPr>
          </w:p>
        </w:tc>
      </w:tr>
      <w:tr w:rsidR="02938CA1" w14:paraId="4A1DC3D4"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925612" w14:textId="13F0B7F4" w:rsidR="02938CA1" w:rsidRDefault="02938CA1" w:rsidP="02938CA1">
            <w:pPr>
              <w:spacing w:after="0" w:line="240" w:lineRule="auto"/>
              <w:rPr>
                <w:rFonts w:ascii="Calibri" w:eastAsia="Calibri" w:hAnsi="Calibri" w:cs="Calibri"/>
                <w:sz w:val="22"/>
                <w:szCs w:val="22"/>
              </w:rPr>
            </w:pPr>
            <w:hyperlink r:id="rId60" w:anchor="non-text-contrast">
              <w:r w:rsidRPr="02938CA1">
                <w:rPr>
                  <w:rStyle w:val="Hyperlink"/>
                  <w:rFonts w:ascii="Calibri" w:eastAsia="Calibri" w:hAnsi="Calibri" w:cs="Calibri"/>
                  <w:b/>
                  <w:bCs/>
                  <w:color w:val="0000FF"/>
                  <w:sz w:val="22"/>
                  <w:szCs w:val="22"/>
                </w:rPr>
                <w:t>1.4.11 Non-text Contrast</w:t>
              </w:r>
            </w:hyperlink>
            <w:r w:rsidRPr="02938CA1">
              <w:rPr>
                <w:rFonts w:ascii="Calibri" w:eastAsia="Calibri" w:hAnsi="Calibri" w:cs="Calibri"/>
                <w:sz w:val="22"/>
                <w:szCs w:val="22"/>
              </w:rPr>
              <w:t xml:space="preserve"> (Level AA 2.1 only)</w:t>
            </w:r>
          </w:p>
          <w:p w14:paraId="5739F092" w14:textId="0E6CB1F6"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E6666B8" w14:textId="21FA587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78EE250E" w14:textId="5160B35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9.1.4.11 (Web)</w:t>
            </w:r>
          </w:p>
          <w:p w14:paraId="4B8C8A95" w14:textId="01D13D3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10.1.4.11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3EBB7F5" w14:textId="1E493FC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11.1.4.11 (Open Functionality Software)</w:t>
            </w:r>
          </w:p>
          <w:p w14:paraId="33B7F8D8" w14:textId="7D87C66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11.1.4.11 (Closed Software)</w:t>
            </w:r>
          </w:p>
          <w:p w14:paraId="6F5F2D87" w14:textId="1D2AE41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42BC0F25" w14:textId="7C2D0B9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849608F" w14:textId="7E51D18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7CD886" w14:textId="771759E2"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5EA24050" w14:textId="00FB391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81645" w14:textId="36FC0563"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Non-text elements, such as icons and buttons, provide sufficient contrast to ensure they are distinguishable against their backgrounds.</w:t>
            </w:r>
          </w:p>
          <w:p w14:paraId="49F239D4" w14:textId="50D9EA18"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58B0365C"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5A2B80" w14:textId="3ABE0E39" w:rsidR="02938CA1" w:rsidRDefault="02938CA1" w:rsidP="02938CA1">
            <w:pPr>
              <w:spacing w:after="0" w:line="240" w:lineRule="auto"/>
              <w:rPr>
                <w:rFonts w:ascii="Calibri" w:eastAsia="Calibri" w:hAnsi="Calibri" w:cs="Calibri"/>
                <w:sz w:val="22"/>
                <w:szCs w:val="22"/>
              </w:rPr>
            </w:pPr>
            <w:hyperlink r:id="rId61" w:anchor="text-spacing">
              <w:r w:rsidRPr="02938CA1">
                <w:rPr>
                  <w:rStyle w:val="Hyperlink"/>
                  <w:rFonts w:ascii="Calibri" w:eastAsia="Calibri" w:hAnsi="Calibri" w:cs="Calibri"/>
                  <w:b/>
                  <w:bCs/>
                  <w:color w:val="0000FF"/>
                  <w:sz w:val="22"/>
                  <w:szCs w:val="22"/>
                </w:rPr>
                <w:t>1.4.12 Text Spacing</w:t>
              </w:r>
            </w:hyperlink>
            <w:r w:rsidRPr="02938CA1">
              <w:rPr>
                <w:rFonts w:ascii="Calibri" w:eastAsia="Calibri" w:hAnsi="Calibri" w:cs="Calibri"/>
                <w:sz w:val="22"/>
                <w:szCs w:val="22"/>
              </w:rPr>
              <w:t xml:space="preserve"> (Level AA 2.1 only)</w:t>
            </w:r>
          </w:p>
          <w:p w14:paraId="60B15CEA" w14:textId="52F03C54"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CD9C1A0" w14:textId="7428F1F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DD40B6F" w14:textId="552ECD3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9.1.4.12 (Web)</w:t>
            </w:r>
          </w:p>
          <w:p w14:paraId="5F274587" w14:textId="5D6A9DD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10.1.4.12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841A53E" w14:textId="6255654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11.1.4.12 (Open Functionality Software)</w:t>
            </w:r>
          </w:p>
          <w:p w14:paraId="3502F4CF" w14:textId="255456C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11.1.4.12 (Closed Software)</w:t>
            </w:r>
          </w:p>
          <w:p w14:paraId="6C2F4D46" w14:textId="12ECC40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BD11120" w14:textId="57F386F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5E2E0B1B" w14:textId="01FDA5DE"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5355DB" w14:textId="5727BB1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1977E9CB" w14:textId="719A418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0887E9E6" w14:textId="7E99DCC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  </w:t>
            </w:r>
          </w:p>
          <w:p w14:paraId="7EB57135" w14:textId="3A7AF0A0"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Closed: Not Applicable</w:t>
            </w:r>
          </w:p>
          <w:p w14:paraId="7951C82F" w14:textId="6B7716D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Authoring Tool: Not Applicable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64BB25" w14:textId="504EF31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Text spacing is implemented using CSS styles that follow WCAG 2.1 guidelines to ensure readability and adjustability where applicable.</w:t>
            </w:r>
          </w:p>
          <w:p w14:paraId="327EADEF" w14:textId="43ED5A73"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2FAB8152"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C0306F" w14:textId="255A3D2F" w:rsidR="02938CA1" w:rsidRDefault="02938CA1" w:rsidP="02938CA1">
            <w:pPr>
              <w:spacing w:after="0" w:line="240" w:lineRule="auto"/>
              <w:rPr>
                <w:rFonts w:ascii="Calibri" w:eastAsia="Calibri" w:hAnsi="Calibri" w:cs="Calibri"/>
                <w:sz w:val="22"/>
                <w:szCs w:val="22"/>
              </w:rPr>
            </w:pPr>
            <w:hyperlink r:id="rId62" w:anchor="content-on-hover-or-focus">
              <w:r w:rsidRPr="02938CA1">
                <w:rPr>
                  <w:rStyle w:val="Hyperlink"/>
                  <w:rFonts w:ascii="Calibri" w:eastAsia="Calibri" w:hAnsi="Calibri" w:cs="Calibri"/>
                  <w:b/>
                  <w:bCs/>
                  <w:color w:val="0000FF"/>
                  <w:sz w:val="22"/>
                  <w:szCs w:val="22"/>
                </w:rPr>
                <w:t>1.4.13 Content on Hover or Focus</w:t>
              </w:r>
            </w:hyperlink>
            <w:r w:rsidRPr="02938CA1">
              <w:rPr>
                <w:rFonts w:ascii="Calibri" w:eastAsia="Calibri" w:hAnsi="Calibri" w:cs="Calibri"/>
                <w:sz w:val="22"/>
                <w:szCs w:val="22"/>
              </w:rPr>
              <w:t xml:space="preserve"> (Level AA 2.1 only)</w:t>
            </w:r>
          </w:p>
          <w:p w14:paraId="00D77354" w14:textId="1A9E1D7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555C10D" w14:textId="54D031EF"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0059BCA3" w14:textId="4729249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9.1.4.13 (Web)</w:t>
            </w:r>
          </w:p>
          <w:p w14:paraId="0642552E" w14:textId="70FE82E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10.1.4.13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02CA24F0" w14:textId="019E33B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11.1.4.13 (Open Functionality Software)</w:t>
            </w:r>
          </w:p>
          <w:p w14:paraId="22BE7E48" w14:textId="23D40A87"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11.1.4.13 (Closed Software)</w:t>
            </w:r>
          </w:p>
          <w:p w14:paraId="7643B686" w14:textId="0ED90F9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11.8.2 (Authoring Tool)</w:t>
            </w:r>
          </w:p>
          <w:p w14:paraId="37022F43" w14:textId="04C7F5A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E8DAF53" w14:textId="25269E63"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E55603" w14:textId="6896710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Supports</w:t>
            </w:r>
          </w:p>
          <w:p w14:paraId="5514D1D7" w14:textId="14726E9E"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p w14:paraId="1566EE07" w14:textId="4F19A177"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790CFF" w14:textId="7EE33025"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The application ensures that additional content shown on hover or focus remains visible and does not disappear unexpectedly until the user dismisses it or moves away.</w:t>
            </w:r>
          </w:p>
          <w:p w14:paraId="1635A89B" w14:textId="59C13C04"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511A2E05"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F2679D" w14:textId="08C2837F" w:rsidR="02938CA1" w:rsidRDefault="02938CA1" w:rsidP="02938CA1">
            <w:pPr>
              <w:spacing w:after="0" w:line="240" w:lineRule="auto"/>
              <w:rPr>
                <w:rFonts w:ascii="Calibri" w:eastAsia="Calibri" w:hAnsi="Calibri" w:cs="Calibri"/>
                <w:sz w:val="22"/>
                <w:szCs w:val="22"/>
              </w:rPr>
            </w:pPr>
            <w:hyperlink r:id="rId63" w:anchor="navigation-mechanisms-mult-loc">
              <w:r w:rsidRPr="02938CA1">
                <w:rPr>
                  <w:rStyle w:val="Hyperlink"/>
                  <w:rFonts w:ascii="Calibri" w:eastAsia="Calibri" w:hAnsi="Calibri" w:cs="Calibri"/>
                  <w:b/>
                  <w:bCs/>
                  <w:color w:val="0000FF"/>
                  <w:sz w:val="22"/>
                  <w:szCs w:val="22"/>
                </w:rPr>
                <w:t>2.4.5 Multiple Ways</w:t>
              </w:r>
            </w:hyperlink>
            <w:r w:rsidRPr="02938CA1">
              <w:rPr>
                <w:rFonts w:ascii="Calibri" w:eastAsia="Calibri" w:hAnsi="Calibri" w:cs="Calibri"/>
                <w:sz w:val="22"/>
                <w:szCs w:val="22"/>
              </w:rPr>
              <w:t xml:space="preserve"> (Level AA)</w:t>
            </w:r>
          </w:p>
          <w:p w14:paraId="45810EB9" w14:textId="64EBF6B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2F1548DF" w14:textId="23A3CB5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0257FD2" w14:textId="32DC93C1" w:rsidR="02938CA1" w:rsidRDefault="02938CA1" w:rsidP="00F50EEE">
            <w:pPr>
              <w:pStyle w:val="ListParagraph"/>
              <w:numPr>
                <w:ilvl w:val="0"/>
                <w:numId w:val="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9.2.4.5 (Web)</w:t>
            </w:r>
          </w:p>
          <w:p w14:paraId="3C1B5FE5" w14:textId="7E22B8FF" w:rsidR="02938CA1" w:rsidRDefault="02938CA1" w:rsidP="00F50EEE">
            <w:pPr>
              <w:pStyle w:val="ListParagraph"/>
              <w:numPr>
                <w:ilvl w:val="0"/>
                <w:numId w:val="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10.2.4.5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 – Does not apply</w:t>
            </w:r>
          </w:p>
          <w:p w14:paraId="24720D8C" w14:textId="735136D9" w:rsidR="02938CA1" w:rsidRDefault="02938CA1" w:rsidP="00F50EEE">
            <w:pPr>
              <w:pStyle w:val="ListParagraph"/>
              <w:numPr>
                <w:ilvl w:val="0"/>
                <w:numId w:val="7"/>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11.2.4.5 (Open Functionality Software) – Does not apply</w:t>
            </w:r>
          </w:p>
          <w:p w14:paraId="43A549E4" w14:textId="11D37B2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11.2.4.5 (Closed Software) – Does not apply</w:t>
            </w:r>
          </w:p>
          <w:p w14:paraId="407FA49C" w14:textId="2CB5C5D2"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56A49A04" w14:textId="6800A0E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A6D5355" w14:textId="0AE91146"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3CA334" w14:textId="5471030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478126AB" w14:textId="14DFF68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070E257C" w14:textId="362DBBEB"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FA55F1" w14:textId="52F24BA4"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Users can navigate the application through various methods, such as the navigation bar, search functionality, or quick access links.</w:t>
            </w:r>
          </w:p>
          <w:p w14:paraId="26D3EECF" w14:textId="6A32ABFC"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 Documents generated have appropriate navigation aids (e.g., table of contents).</w:t>
            </w:r>
          </w:p>
          <w:p w14:paraId="797733E4" w14:textId="11CB5EB4"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 xml:space="preserve"> </w:t>
            </w:r>
            <w:r w:rsidRPr="02938CA1">
              <w:rPr>
                <w:rFonts w:ascii="Calibri" w:eastAsia="Calibri" w:hAnsi="Calibri" w:cs="Calibri"/>
                <w:sz w:val="22"/>
                <w:szCs w:val="22"/>
              </w:rPr>
              <w:t>.</w:t>
            </w:r>
          </w:p>
          <w:p w14:paraId="04D2EF6D" w14:textId="660793EA"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p>
          <w:p w14:paraId="5860E900" w14:textId="33FE2E8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p>
        </w:tc>
      </w:tr>
      <w:tr w:rsidR="02938CA1" w14:paraId="2CB76A16"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7109BF" w14:textId="2097B0AC" w:rsidR="02938CA1" w:rsidRDefault="02938CA1" w:rsidP="02938CA1">
            <w:pPr>
              <w:spacing w:after="0" w:line="240" w:lineRule="auto"/>
              <w:rPr>
                <w:rFonts w:ascii="Calibri" w:eastAsia="Calibri" w:hAnsi="Calibri" w:cs="Calibri"/>
                <w:sz w:val="22"/>
                <w:szCs w:val="22"/>
              </w:rPr>
            </w:pPr>
            <w:hyperlink r:id="rId64" w:anchor="navigation-mechanisms-descriptive">
              <w:r w:rsidRPr="02938CA1">
                <w:rPr>
                  <w:rStyle w:val="Hyperlink"/>
                  <w:rFonts w:ascii="Calibri" w:eastAsia="Calibri" w:hAnsi="Calibri" w:cs="Calibri"/>
                  <w:b/>
                  <w:bCs/>
                  <w:color w:val="0000FF"/>
                  <w:sz w:val="22"/>
                  <w:szCs w:val="22"/>
                </w:rPr>
                <w:t>2.4.6 Headings and Labels</w:t>
              </w:r>
            </w:hyperlink>
            <w:r w:rsidRPr="02938CA1">
              <w:rPr>
                <w:rFonts w:ascii="Calibri" w:eastAsia="Calibri" w:hAnsi="Calibri" w:cs="Calibri"/>
                <w:sz w:val="22"/>
                <w:szCs w:val="22"/>
              </w:rPr>
              <w:t xml:space="preserve"> (Level AA)</w:t>
            </w:r>
          </w:p>
          <w:p w14:paraId="73FCBA6B" w14:textId="7F214E9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F4239FC" w14:textId="1C5A1309"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3694538" w14:textId="042242F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9.2.4.6 (Web)</w:t>
            </w:r>
          </w:p>
          <w:p w14:paraId="44C7C562" w14:textId="121BB6D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10.2.4.6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4819A93" w14:textId="6A53D1F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11.2.4.6 (Open Functionality Software)</w:t>
            </w:r>
          </w:p>
          <w:p w14:paraId="2C96DE1D" w14:textId="3D7BF22D"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11.2.4.6 (Closed Software)</w:t>
            </w:r>
          </w:p>
          <w:p w14:paraId="44B1A256" w14:textId="7E19081B"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353CC53C" w14:textId="2CD260C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5EABB9C" w14:textId="477DF100"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BCA907" w14:textId="5946D5F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1D0A5640" w14:textId="5DB6B85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3105788E" w14:textId="14087D8E"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A37A43" w14:textId="04ADE6EF"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Headings and labels are provided clearly and logically across all web pages.</w:t>
            </w:r>
          </w:p>
          <w:p w14:paraId="51CC86BC" w14:textId="56B85FE6"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 Documents generated have appropriate headings and labels for structure.</w:t>
            </w:r>
          </w:p>
        </w:tc>
      </w:tr>
      <w:tr w:rsidR="02938CA1" w14:paraId="5B2CE8FD"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4A11AF" w14:textId="612E257F" w:rsidR="02938CA1" w:rsidRDefault="02938CA1" w:rsidP="02938CA1">
            <w:pPr>
              <w:spacing w:after="0" w:line="240" w:lineRule="auto"/>
              <w:rPr>
                <w:rFonts w:ascii="Calibri" w:eastAsia="Calibri" w:hAnsi="Calibri" w:cs="Calibri"/>
                <w:sz w:val="22"/>
                <w:szCs w:val="22"/>
              </w:rPr>
            </w:pPr>
            <w:hyperlink r:id="rId65" w:anchor="navigation-mechanisms-focus-visible">
              <w:r w:rsidRPr="02938CA1">
                <w:rPr>
                  <w:rStyle w:val="Hyperlink"/>
                  <w:rFonts w:ascii="Calibri" w:eastAsia="Calibri" w:hAnsi="Calibri" w:cs="Calibri"/>
                  <w:b/>
                  <w:bCs/>
                  <w:color w:val="0000FF"/>
                  <w:sz w:val="22"/>
                  <w:szCs w:val="22"/>
                </w:rPr>
                <w:t>2.4.7 Focus Visible</w:t>
              </w:r>
            </w:hyperlink>
            <w:r w:rsidRPr="02938CA1">
              <w:rPr>
                <w:rFonts w:ascii="Calibri" w:eastAsia="Calibri" w:hAnsi="Calibri" w:cs="Calibri"/>
                <w:sz w:val="22"/>
                <w:szCs w:val="22"/>
              </w:rPr>
              <w:t xml:space="preserve"> (Level AA)</w:t>
            </w:r>
          </w:p>
          <w:p w14:paraId="196D20B1" w14:textId="19F65FB8"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72053A6" w14:textId="2445C0E3"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50EE190B" w14:textId="42FB4ECA" w:rsidR="02938CA1" w:rsidRDefault="02938CA1" w:rsidP="00F50EEE">
            <w:pPr>
              <w:pStyle w:val="ListParagraph"/>
              <w:numPr>
                <w:ilvl w:val="0"/>
                <w:numId w:val="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9.2.4.7 (Web)</w:t>
            </w:r>
          </w:p>
          <w:p w14:paraId="77139594" w14:textId="4265471F" w:rsidR="02938CA1" w:rsidRDefault="02938CA1" w:rsidP="00F50EEE">
            <w:pPr>
              <w:pStyle w:val="ListParagraph"/>
              <w:numPr>
                <w:ilvl w:val="0"/>
                <w:numId w:val="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10.2.4.7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908F125" w14:textId="58ED77D3" w:rsidR="02938CA1" w:rsidRDefault="02938CA1" w:rsidP="00F50EEE">
            <w:pPr>
              <w:pStyle w:val="ListParagraph"/>
              <w:numPr>
                <w:ilvl w:val="0"/>
                <w:numId w:val="6"/>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11.2.4.7 (Open Functionality Software)</w:t>
            </w:r>
          </w:p>
          <w:p w14:paraId="4092894F" w14:textId="5FC51E2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11.2.4.7 (Closed Software)</w:t>
            </w:r>
          </w:p>
          <w:p w14:paraId="7BE4E5FB" w14:textId="7D1C77B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2D7A746" w14:textId="442EB778"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12.1.2 (Product Docs)</w:t>
            </w:r>
          </w:p>
          <w:p w14:paraId="2F35C136" w14:textId="134DA10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8B51D8" w14:textId="5AE4803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 xml:space="preserve">Web: </w:t>
            </w:r>
            <w:r w:rsidR="00615A9F">
              <w:rPr>
                <w:rFonts w:ascii="Calibri" w:eastAsia="Calibri" w:hAnsi="Calibri" w:cs="Calibri"/>
                <w:sz w:val="22"/>
                <w:szCs w:val="22"/>
              </w:rPr>
              <w:t>Partially Supports</w:t>
            </w:r>
          </w:p>
          <w:p w14:paraId="133F135B" w14:textId="32C1018E"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15A9F" w:rsidRPr="00615A9F" w14:paraId="3D710E16" w14:textId="77777777">
              <w:trPr>
                <w:tblCellSpacing w:w="15" w:type="dxa"/>
              </w:trPr>
              <w:tc>
                <w:tcPr>
                  <w:tcW w:w="0" w:type="auto"/>
                  <w:vAlign w:val="center"/>
                  <w:hideMark/>
                </w:tcPr>
                <w:p w14:paraId="24467130" w14:textId="77777777" w:rsidR="00615A9F" w:rsidRPr="00615A9F" w:rsidRDefault="00615A9F" w:rsidP="00615A9F">
                  <w:pPr>
                    <w:spacing w:before="240" w:after="240" w:line="240" w:lineRule="auto"/>
                    <w:rPr>
                      <w:rFonts w:ascii="Calibri" w:eastAsia="Calibri" w:hAnsi="Calibri" w:cs="Calibri"/>
                      <w:sz w:val="22"/>
                      <w:szCs w:val="22"/>
                    </w:rPr>
                  </w:pPr>
                </w:p>
              </w:tc>
            </w:tr>
          </w:tbl>
          <w:p w14:paraId="35363F0E" w14:textId="77777777" w:rsidR="00615A9F" w:rsidRPr="00615A9F" w:rsidRDefault="00615A9F" w:rsidP="00615A9F">
            <w:pPr>
              <w:spacing w:before="240" w:after="240" w:line="240" w:lineRule="auto"/>
              <w:rPr>
                <w:rFonts w:ascii="Calibri" w:eastAsia="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0"/>
            </w:tblGrid>
            <w:tr w:rsidR="00615A9F" w:rsidRPr="00615A9F" w14:paraId="7A549168" w14:textId="77777777">
              <w:trPr>
                <w:tblCellSpacing w:w="15" w:type="dxa"/>
              </w:trPr>
              <w:tc>
                <w:tcPr>
                  <w:tcW w:w="0" w:type="auto"/>
                  <w:vAlign w:val="center"/>
                  <w:hideMark/>
                </w:tcPr>
                <w:p w14:paraId="7D1DC67D" w14:textId="77777777" w:rsidR="00615A9F" w:rsidRPr="00615A9F" w:rsidRDefault="00615A9F" w:rsidP="00615A9F">
                  <w:pPr>
                    <w:spacing w:before="240" w:after="240" w:line="240" w:lineRule="auto"/>
                    <w:rPr>
                      <w:rFonts w:ascii="Calibri" w:eastAsia="Calibri" w:hAnsi="Calibri" w:cs="Calibri"/>
                      <w:sz w:val="22"/>
                      <w:szCs w:val="22"/>
                    </w:rPr>
                  </w:pPr>
                  <w:r w:rsidRPr="00615A9F">
                    <w:rPr>
                      <w:rFonts w:ascii="Calibri" w:eastAsia="Calibri" w:hAnsi="Calibri" w:cs="Calibri"/>
                      <w:sz w:val="22"/>
                      <w:szCs w:val="22"/>
                    </w:rPr>
                    <w:t>Automated testing indicated that keyboard focus indicators rely on CSS styling and require manual verification to ensure visible focus during keyboard navigation. Location: Main Page, Data Sources Page.</w:t>
                  </w:r>
                </w:p>
              </w:tc>
            </w:tr>
          </w:tbl>
          <w:p w14:paraId="0834FB78" w14:textId="5AC817A8" w:rsidR="02938CA1" w:rsidRPr="00615A9F" w:rsidRDefault="02938CA1" w:rsidP="00615A9F">
            <w:pPr>
              <w:spacing w:before="240" w:after="240" w:line="240" w:lineRule="auto"/>
              <w:rPr>
                <w:rFonts w:ascii="Calibri" w:eastAsia="Calibri" w:hAnsi="Calibri" w:cs="Calibri"/>
                <w:sz w:val="22"/>
                <w:szCs w:val="22"/>
              </w:rPr>
            </w:pPr>
          </w:p>
          <w:p w14:paraId="1B5838CE" w14:textId="6DD2783A" w:rsidR="02938CA1" w:rsidRDefault="02938CA1" w:rsidP="02938CA1">
            <w:pPr>
              <w:spacing w:before="240" w:after="240" w:line="240" w:lineRule="auto"/>
              <w:rPr>
                <w:rFonts w:ascii="Calibri" w:eastAsia="Calibri" w:hAnsi="Calibri" w:cs="Calibri"/>
                <w:sz w:val="22"/>
                <w:szCs w:val="22"/>
              </w:rPr>
            </w:pPr>
          </w:p>
        </w:tc>
      </w:tr>
      <w:tr w:rsidR="02938CA1" w14:paraId="56F81919"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6F357D" w14:textId="672EC9ED" w:rsidR="02938CA1" w:rsidRDefault="02938CA1" w:rsidP="02938CA1">
            <w:pPr>
              <w:spacing w:after="0" w:line="240" w:lineRule="auto"/>
              <w:rPr>
                <w:rFonts w:ascii="Calibri" w:eastAsia="Calibri" w:hAnsi="Calibri" w:cs="Calibri"/>
                <w:sz w:val="22"/>
                <w:szCs w:val="22"/>
              </w:rPr>
            </w:pPr>
            <w:hyperlink r:id="rId66" w:anchor="meaning-other-lang-id">
              <w:r w:rsidRPr="02938CA1">
                <w:rPr>
                  <w:rStyle w:val="Hyperlink"/>
                  <w:rFonts w:ascii="Calibri" w:eastAsia="Calibri" w:hAnsi="Calibri" w:cs="Calibri"/>
                  <w:b/>
                  <w:bCs/>
                  <w:color w:val="0000FF"/>
                  <w:sz w:val="22"/>
                  <w:szCs w:val="22"/>
                </w:rPr>
                <w:t>3.1.2 Language of Parts</w:t>
              </w:r>
            </w:hyperlink>
            <w:r w:rsidRPr="02938CA1">
              <w:rPr>
                <w:rFonts w:ascii="Calibri" w:eastAsia="Calibri" w:hAnsi="Calibri" w:cs="Calibri"/>
                <w:sz w:val="22"/>
                <w:szCs w:val="22"/>
              </w:rPr>
              <w:t xml:space="preserve"> (Level AA)</w:t>
            </w:r>
          </w:p>
          <w:p w14:paraId="480DD6A1" w14:textId="4C0A3294"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11DA8603" w14:textId="7A438E9B"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352122B9" w14:textId="44C1C0C6" w:rsidR="02938CA1" w:rsidRDefault="02938CA1" w:rsidP="00F50EEE">
            <w:pPr>
              <w:pStyle w:val="ListParagraph"/>
              <w:numPr>
                <w:ilvl w:val="0"/>
                <w:numId w:val="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9.3.1.2 (Web)</w:t>
            </w:r>
          </w:p>
          <w:p w14:paraId="404AAF49" w14:textId="1C78C9C4" w:rsidR="02938CA1" w:rsidRDefault="02938CA1" w:rsidP="00F50EEE">
            <w:pPr>
              <w:pStyle w:val="ListParagraph"/>
              <w:numPr>
                <w:ilvl w:val="0"/>
                <w:numId w:val="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10.3.1.2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5328CAD2" w14:textId="4E0DEAC3" w:rsidR="02938CA1" w:rsidRDefault="02938CA1" w:rsidP="00F50EEE">
            <w:pPr>
              <w:pStyle w:val="ListParagraph"/>
              <w:numPr>
                <w:ilvl w:val="0"/>
                <w:numId w:val="5"/>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11.3.1.2 (Open Functionality Software) – Does not apply</w:t>
            </w:r>
          </w:p>
          <w:p w14:paraId="3C1E43CB" w14:textId="5F4F4A2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11.3.1.2 (Closed Software) – Does not apply</w:t>
            </w:r>
          </w:p>
          <w:p w14:paraId="55107F98" w14:textId="06BA4580"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69D5564" w14:textId="7CBF3603"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50E9FA0" w14:textId="117824F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EC8684" w14:textId="0A428AB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Not applicable</w:t>
            </w:r>
          </w:p>
          <w:p w14:paraId="60375CF5" w14:textId="618D0886"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Not applicable.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CAABEA" w14:textId="03B967A9"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Not applicable. Tool content is only in English</w:t>
            </w:r>
          </w:p>
          <w:p w14:paraId="0721482E" w14:textId="6FB2C06F"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 Tool content is only in English</w:t>
            </w:r>
          </w:p>
          <w:p w14:paraId="06F1845D" w14:textId="02473FA2" w:rsidR="02938CA1" w:rsidRDefault="02938CA1" w:rsidP="02938CA1">
            <w:pPr>
              <w:spacing w:before="240" w:after="240" w:line="240" w:lineRule="auto"/>
              <w:ind w:left="720"/>
              <w:rPr>
                <w:rFonts w:ascii="Calibri" w:eastAsia="Calibri" w:hAnsi="Calibri" w:cs="Calibri"/>
                <w:sz w:val="22"/>
                <w:szCs w:val="22"/>
              </w:rPr>
            </w:pPr>
          </w:p>
        </w:tc>
      </w:tr>
      <w:tr w:rsidR="02938CA1" w14:paraId="12D4E92E"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EA874D" w14:textId="66B83E97" w:rsidR="02938CA1" w:rsidRDefault="02938CA1" w:rsidP="02938CA1">
            <w:pPr>
              <w:spacing w:after="0" w:line="240" w:lineRule="auto"/>
              <w:rPr>
                <w:rFonts w:ascii="Calibri" w:eastAsia="Calibri" w:hAnsi="Calibri" w:cs="Calibri"/>
                <w:sz w:val="22"/>
                <w:szCs w:val="22"/>
              </w:rPr>
            </w:pPr>
            <w:hyperlink r:id="rId67" w:anchor="consistent-behavior-consistent-locations">
              <w:r w:rsidRPr="02938CA1">
                <w:rPr>
                  <w:rStyle w:val="Hyperlink"/>
                  <w:rFonts w:ascii="Calibri" w:eastAsia="Calibri" w:hAnsi="Calibri" w:cs="Calibri"/>
                  <w:b/>
                  <w:bCs/>
                  <w:color w:val="0000FF"/>
                  <w:sz w:val="22"/>
                  <w:szCs w:val="22"/>
                </w:rPr>
                <w:t>3.2.3 Consistent Navigation</w:t>
              </w:r>
            </w:hyperlink>
            <w:r w:rsidRPr="02938CA1">
              <w:rPr>
                <w:rFonts w:ascii="Calibri" w:eastAsia="Calibri" w:hAnsi="Calibri" w:cs="Calibri"/>
                <w:sz w:val="22"/>
                <w:szCs w:val="22"/>
              </w:rPr>
              <w:t xml:space="preserve"> (Level AA)</w:t>
            </w:r>
          </w:p>
          <w:p w14:paraId="08F5869D" w14:textId="190593C7"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07A618A" w14:textId="5AC27D22"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676ACC99" w14:textId="3AC68BFF" w:rsidR="02938CA1" w:rsidRDefault="02938CA1" w:rsidP="00F50EEE">
            <w:pPr>
              <w:pStyle w:val="ListParagraph"/>
              <w:numPr>
                <w:ilvl w:val="0"/>
                <w:numId w:val="4"/>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9.3.2.3 (Web)</w:t>
            </w:r>
          </w:p>
          <w:p w14:paraId="15003DD3" w14:textId="587D027B" w:rsidR="02938CA1" w:rsidRDefault="02938CA1" w:rsidP="00F50EEE">
            <w:pPr>
              <w:pStyle w:val="ListParagraph"/>
              <w:numPr>
                <w:ilvl w:val="0"/>
                <w:numId w:val="4"/>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10.3.2.3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 – Does not apply</w:t>
            </w:r>
          </w:p>
          <w:p w14:paraId="3BDB62A2" w14:textId="10523D6C" w:rsidR="02938CA1" w:rsidRDefault="02938CA1" w:rsidP="00F50EEE">
            <w:pPr>
              <w:pStyle w:val="ListParagraph"/>
              <w:numPr>
                <w:ilvl w:val="0"/>
                <w:numId w:val="4"/>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11.3.2.3 (Open Functionality Software) – Does not apply</w:t>
            </w:r>
          </w:p>
          <w:p w14:paraId="445C2424" w14:textId="147E6FAA"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11.3.2.3 (Closed Software) – Does not apply</w:t>
            </w:r>
          </w:p>
          <w:p w14:paraId="0BF1A96A" w14:textId="2A2A2AF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EEC3A87" w14:textId="285CE49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CCA8231" w14:textId="5E8E55E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2F1EE5" w14:textId="53317BD1"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72945BF6" w14:textId="7F159EDD"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Supports.</w:t>
            </w:r>
          </w:p>
          <w:p w14:paraId="72034041" w14:textId="11AD0EB3" w:rsidR="02938CA1" w:rsidRDefault="02938CA1" w:rsidP="02938CA1">
            <w:pPr>
              <w:spacing w:after="0" w:line="240" w:lineRule="auto"/>
              <w:rPr>
                <w:rFonts w:ascii="Calibri" w:eastAsia="Calibri" w:hAnsi="Calibri" w:cs="Calibri"/>
                <w:sz w:val="22"/>
                <w:szCs w:val="22"/>
              </w:rPr>
            </w:pP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FAA4AF" w14:textId="6B6DFB7E"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Navigation elements remain consistent throughout the application unless adjusted by the user.</w:t>
            </w:r>
          </w:p>
          <w:p w14:paraId="36DD9878" w14:textId="29E93301"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Supports. Consistent navigation provided where necessary.</w:t>
            </w:r>
          </w:p>
          <w:p w14:paraId="300CCEE1" w14:textId="48E7E329" w:rsidR="02938CA1" w:rsidRDefault="02938CA1" w:rsidP="02938CA1">
            <w:pPr>
              <w:spacing w:before="240" w:after="240" w:line="240" w:lineRule="auto"/>
              <w:ind w:left="720"/>
              <w:rPr>
                <w:rFonts w:ascii="Calibri" w:eastAsia="Calibri" w:hAnsi="Calibri" w:cs="Calibri"/>
                <w:sz w:val="22"/>
                <w:szCs w:val="22"/>
              </w:rPr>
            </w:pPr>
          </w:p>
        </w:tc>
      </w:tr>
      <w:tr w:rsidR="02938CA1" w14:paraId="3C133301"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B62E33" w14:textId="3ED2D60F" w:rsidR="02938CA1" w:rsidRDefault="02938CA1" w:rsidP="02938CA1">
            <w:pPr>
              <w:spacing w:after="0" w:line="240" w:lineRule="auto"/>
              <w:rPr>
                <w:rFonts w:ascii="Calibri" w:eastAsia="Calibri" w:hAnsi="Calibri" w:cs="Calibri"/>
                <w:sz w:val="22"/>
                <w:szCs w:val="22"/>
              </w:rPr>
            </w:pPr>
            <w:hyperlink r:id="rId68" w:anchor="consistent-behavior-consistent-functionality">
              <w:r w:rsidRPr="02938CA1">
                <w:rPr>
                  <w:rStyle w:val="Hyperlink"/>
                  <w:rFonts w:ascii="Calibri" w:eastAsia="Calibri" w:hAnsi="Calibri" w:cs="Calibri"/>
                  <w:b/>
                  <w:bCs/>
                  <w:color w:val="0000FF"/>
                  <w:sz w:val="22"/>
                  <w:szCs w:val="22"/>
                </w:rPr>
                <w:t>3.2.4 Consistent Identification</w:t>
              </w:r>
            </w:hyperlink>
            <w:r w:rsidRPr="02938CA1">
              <w:rPr>
                <w:rFonts w:ascii="Calibri" w:eastAsia="Calibri" w:hAnsi="Calibri" w:cs="Calibri"/>
                <w:sz w:val="22"/>
                <w:szCs w:val="22"/>
              </w:rPr>
              <w:t xml:space="preserve"> (Level AA)</w:t>
            </w:r>
          </w:p>
          <w:p w14:paraId="05059C5E" w14:textId="16B0BBBC"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5319F3AA" w14:textId="0C717B1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2CFCB4F3" w14:textId="377476D8" w:rsidR="02938CA1" w:rsidRDefault="02938CA1" w:rsidP="00F50EEE">
            <w:pPr>
              <w:pStyle w:val="ListParagraph"/>
              <w:numPr>
                <w:ilvl w:val="0"/>
                <w:numId w:val="3"/>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9.3.2.4 (Web)</w:t>
            </w:r>
          </w:p>
          <w:p w14:paraId="0237B86D" w14:textId="1FCF04D1" w:rsidR="02938CA1" w:rsidRDefault="02938CA1" w:rsidP="00F50EEE">
            <w:pPr>
              <w:pStyle w:val="ListParagraph"/>
              <w:numPr>
                <w:ilvl w:val="0"/>
                <w:numId w:val="3"/>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lastRenderedPageBreak/>
              <w:t>10.3.2.4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 – Does not apply</w:t>
            </w:r>
          </w:p>
          <w:p w14:paraId="66F26034" w14:textId="3AA3668F" w:rsidR="02938CA1" w:rsidRDefault="02938CA1" w:rsidP="00F50EEE">
            <w:pPr>
              <w:pStyle w:val="ListParagraph"/>
              <w:numPr>
                <w:ilvl w:val="0"/>
                <w:numId w:val="3"/>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11.3.2.4 (Open Functionality Software) – Does not apply</w:t>
            </w:r>
          </w:p>
          <w:p w14:paraId="3D87E8A5" w14:textId="0F7F576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11.3.2.4 (Closed Software) – Does not apply</w:t>
            </w:r>
          </w:p>
          <w:p w14:paraId="27ADA950" w14:textId="314F75D9"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7C540C0" w14:textId="0A725F64"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3363199C" w14:textId="670D1112"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4BC314" w14:textId="1B480DD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Supports</w:t>
            </w:r>
          </w:p>
          <w:p w14:paraId="28245ED9" w14:textId="37B6273B"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Not applicable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254F63" w14:textId="3C67CFD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Elements with the same functionality are consistently identified across all web pages.</w:t>
            </w:r>
          </w:p>
          <w:p w14:paraId="1D1E3C38" w14:textId="5CAB5D06"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lastRenderedPageBreak/>
              <w:t>Electronic Docs:</w:t>
            </w:r>
            <w:r w:rsidRPr="02938CA1">
              <w:rPr>
                <w:rFonts w:ascii="Calibri" w:eastAsia="Calibri" w:hAnsi="Calibri" w:cs="Calibri"/>
                <w:sz w:val="22"/>
                <w:szCs w:val="22"/>
              </w:rPr>
              <w:t xml:space="preserve"> Not applicable.</w:t>
            </w:r>
          </w:p>
          <w:p w14:paraId="5AD63469" w14:textId="1518C219" w:rsidR="02938CA1" w:rsidRDefault="02938CA1" w:rsidP="02938CA1">
            <w:pPr>
              <w:spacing w:before="240" w:after="240" w:line="240" w:lineRule="auto"/>
              <w:rPr>
                <w:rFonts w:ascii="Calibri" w:eastAsia="Calibri" w:hAnsi="Calibri" w:cs="Calibri"/>
                <w:sz w:val="22"/>
                <w:szCs w:val="22"/>
              </w:rPr>
            </w:pPr>
          </w:p>
        </w:tc>
      </w:tr>
      <w:tr w:rsidR="02938CA1" w14:paraId="54341D9A"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D2B0C2" w14:textId="41522866" w:rsidR="02938CA1" w:rsidRDefault="02938CA1" w:rsidP="02938CA1">
            <w:pPr>
              <w:spacing w:after="0" w:line="240" w:lineRule="auto"/>
              <w:rPr>
                <w:rFonts w:ascii="Calibri" w:eastAsia="Calibri" w:hAnsi="Calibri" w:cs="Calibri"/>
                <w:sz w:val="22"/>
                <w:szCs w:val="22"/>
              </w:rPr>
            </w:pPr>
            <w:hyperlink r:id="rId69" w:anchor="minimize-error-suggestions">
              <w:r w:rsidRPr="02938CA1">
                <w:rPr>
                  <w:rStyle w:val="Hyperlink"/>
                  <w:rFonts w:ascii="Calibri" w:eastAsia="Calibri" w:hAnsi="Calibri" w:cs="Calibri"/>
                  <w:b/>
                  <w:bCs/>
                  <w:color w:val="0000FF"/>
                  <w:sz w:val="22"/>
                  <w:szCs w:val="22"/>
                </w:rPr>
                <w:t>3.3.3 Error Suggestion</w:t>
              </w:r>
            </w:hyperlink>
            <w:r w:rsidRPr="02938CA1">
              <w:rPr>
                <w:rFonts w:ascii="Calibri" w:eastAsia="Calibri" w:hAnsi="Calibri" w:cs="Calibri"/>
                <w:sz w:val="22"/>
                <w:szCs w:val="22"/>
              </w:rPr>
              <w:t xml:space="preserve"> (Level AA)</w:t>
            </w:r>
          </w:p>
          <w:p w14:paraId="111291D5" w14:textId="6C618AE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457C677D" w14:textId="2BEBFDF1"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0579DC3D" w14:textId="6B70101A" w:rsidR="02938CA1" w:rsidRDefault="02938CA1" w:rsidP="00F50EEE">
            <w:pPr>
              <w:pStyle w:val="ListParagraph"/>
              <w:numPr>
                <w:ilvl w:val="0"/>
                <w:numId w:val="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9.3.3.3 (Web)</w:t>
            </w:r>
          </w:p>
          <w:p w14:paraId="50E77622" w14:textId="70B6DB87" w:rsidR="02938CA1" w:rsidRDefault="02938CA1" w:rsidP="00F50EEE">
            <w:pPr>
              <w:pStyle w:val="ListParagraph"/>
              <w:numPr>
                <w:ilvl w:val="0"/>
                <w:numId w:val="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10.3.3.3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3BF073B8" w14:textId="7FADBC08" w:rsidR="02938CA1" w:rsidRDefault="02938CA1" w:rsidP="00F50EEE">
            <w:pPr>
              <w:pStyle w:val="ListParagraph"/>
              <w:numPr>
                <w:ilvl w:val="0"/>
                <w:numId w:val="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11.3.3.3 (Open Functionality Software)</w:t>
            </w:r>
          </w:p>
          <w:p w14:paraId="1E0BF370" w14:textId="3E086ED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11.3.3.3 (Closed Software)</w:t>
            </w:r>
          </w:p>
          <w:p w14:paraId="162FDE4B" w14:textId="2B24669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2439FE78" w14:textId="538BBBC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24AF67F2" w14:textId="63238888"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04713D" w14:textId="0FED61FF"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Supports</w:t>
            </w:r>
          </w:p>
          <w:p w14:paraId="2661FCB9" w14:textId="241808CC"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Not Applicable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DF5022" w14:textId="795B0AEB"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Supports. ARIA attributes are used to provide error identification, and appropriate error messages are displayed when input errors occur.</w:t>
            </w:r>
          </w:p>
          <w:p w14:paraId="40ECBDE8" w14:textId="480C4A36"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tc>
      </w:tr>
      <w:tr w:rsidR="02938CA1" w14:paraId="793A623E"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EF661E" w14:textId="21D5D0B8" w:rsidR="02938CA1" w:rsidRDefault="02938CA1" w:rsidP="02938CA1">
            <w:pPr>
              <w:spacing w:after="0" w:line="240" w:lineRule="auto"/>
              <w:rPr>
                <w:rFonts w:ascii="Calibri" w:eastAsia="Calibri" w:hAnsi="Calibri" w:cs="Calibri"/>
                <w:sz w:val="22"/>
                <w:szCs w:val="22"/>
              </w:rPr>
            </w:pPr>
            <w:hyperlink r:id="rId70" w:anchor="minimize-error-reversible">
              <w:r w:rsidRPr="02938CA1">
                <w:rPr>
                  <w:rStyle w:val="Hyperlink"/>
                  <w:rFonts w:ascii="Calibri" w:eastAsia="Calibri" w:hAnsi="Calibri" w:cs="Calibri"/>
                  <w:b/>
                  <w:bCs/>
                  <w:color w:val="0000FF"/>
                  <w:sz w:val="22"/>
                  <w:szCs w:val="22"/>
                </w:rPr>
                <w:t>3.3.4 Error Prevention (Legal, Financial, Data)</w:t>
              </w:r>
            </w:hyperlink>
            <w:r w:rsidRPr="02938CA1">
              <w:rPr>
                <w:rFonts w:ascii="Calibri" w:eastAsia="Calibri" w:hAnsi="Calibri" w:cs="Calibri"/>
                <w:sz w:val="22"/>
                <w:szCs w:val="22"/>
              </w:rPr>
              <w:t xml:space="preserve"> (Level AA)</w:t>
            </w:r>
          </w:p>
          <w:p w14:paraId="1EDC9683" w14:textId="781A180C"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75A0563A" w14:textId="481CF290"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1AE04273" w14:textId="7205D9AA"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9.3.3.4 (Web)</w:t>
            </w:r>
          </w:p>
          <w:p w14:paraId="276B13E4" w14:textId="44D08FC2"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10.3.3.4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4E13AC28" w14:textId="0AD70B5F"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11.3.3.4 (Open Functionality Software)</w:t>
            </w:r>
          </w:p>
          <w:p w14:paraId="40CC694B" w14:textId="3514C1FB"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11.3.3.4 (Closed Software)</w:t>
            </w:r>
          </w:p>
          <w:p w14:paraId="25089D7E" w14:textId="1903573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FBF711C" w14:textId="4E4C1EFE"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1FFBEAED" w14:textId="1BE471A1"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EAD2DD" w14:textId="18A9DFBA"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Does not Support</w:t>
            </w:r>
          </w:p>
          <w:p w14:paraId="658C144F" w14:textId="14FB42A9"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Not Applicable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CFC537" w14:textId="31171BED"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The application allows users to delete or modify data without confirmation, review, or undo mechanisms. This may result in unintended data loss. Planned enhancements include confirmation dialogs and review steps for destructive or data-modifying actions.</w:t>
            </w:r>
          </w:p>
          <w:p w14:paraId="0DBAA65B" w14:textId="33137030"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p w14:paraId="6256460E" w14:textId="6F4FA235"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Software:</w:t>
            </w:r>
            <w:r w:rsidRPr="02938CA1">
              <w:rPr>
                <w:rFonts w:ascii="Calibri" w:eastAsia="Calibri" w:hAnsi="Calibri" w:cs="Calibri"/>
                <w:sz w:val="22"/>
                <w:szCs w:val="22"/>
              </w:rPr>
              <w:t xml:space="preserve"> Product is a web application.</w:t>
            </w:r>
          </w:p>
          <w:p w14:paraId="46CEE7F5" w14:textId="72BAB04A" w:rsidR="02938CA1" w:rsidRDefault="02938CA1" w:rsidP="02938CA1">
            <w:pPr>
              <w:spacing w:before="240" w:after="240" w:line="240" w:lineRule="auto"/>
              <w:ind w:left="720"/>
              <w:rPr>
                <w:rFonts w:ascii="Calibri" w:eastAsia="Calibri" w:hAnsi="Calibri" w:cs="Calibri"/>
                <w:sz w:val="22"/>
                <w:szCs w:val="22"/>
              </w:rPr>
            </w:pPr>
          </w:p>
        </w:tc>
      </w:tr>
      <w:tr w:rsidR="02938CA1" w14:paraId="51C41869"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AA684E" w14:textId="0268497C" w:rsidR="02938CA1" w:rsidRDefault="02938CA1" w:rsidP="02938CA1">
            <w:pPr>
              <w:spacing w:after="0" w:line="240" w:lineRule="auto"/>
              <w:rPr>
                <w:rFonts w:ascii="Calibri" w:eastAsia="Calibri" w:hAnsi="Calibri" w:cs="Calibri"/>
                <w:sz w:val="22"/>
                <w:szCs w:val="22"/>
              </w:rPr>
            </w:pPr>
            <w:hyperlink r:id="rId71">
              <w:r w:rsidRPr="02938CA1">
                <w:rPr>
                  <w:rStyle w:val="Hyperlink"/>
                  <w:rFonts w:ascii="Calibri" w:eastAsia="Calibri" w:hAnsi="Calibri" w:cs="Calibri"/>
                  <w:b/>
                  <w:bCs/>
                  <w:sz w:val="22"/>
                  <w:szCs w:val="22"/>
                </w:rPr>
                <w:t>3.3.8 Accessible Authentication (Minimum)</w:t>
              </w:r>
            </w:hyperlink>
            <w:r w:rsidRPr="02938CA1">
              <w:rPr>
                <w:rFonts w:ascii="Calibri" w:eastAsia="Calibri" w:hAnsi="Calibri" w:cs="Calibri"/>
                <w:sz w:val="22"/>
                <w:szCs w:val="22"/>
              </w:rPr>
              <w:t xml:space="preserve"> (Level AA)</w:t>
            </w:r>
          </w:p>
          <w:p w14:paraId="4C85EE66" w14:textId="5FAFE4AC"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3A97F418" w14:textId="5D383C5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lastRenderedPageBreak/>
              <w:t>EN 301 549 Criteria</w:t>
            </w:r>
          </w:p>
          <w:p w14:paraId="7F131B71" w14:textId="08829B02"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9.3.3.4 (Web)</w:t>
            </w:r>
          </w:p>
          <w:p w14:paraId="7FE59F11" w14:textId="2ADCC35C"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10.3.3.4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w:t>
            </w:r>
          </w:p>
          <w:p w14:paraId="1EB016D1" w14:textId="52E21D47" w:rsidR="02938CA1" w:rsidRDefault="02938CA1" w:rsidP="00F50EEE">
            <w:pPr>
              <w:pStyle w:val="ListParagraph"/>
              <w:numPr>
                <w:ilvl w:val="0"/>
                <w:numId w:val="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11.3.3.4 (Open Functionality Software)</w:t>
            </w:r>
          </w:p>
          <w:p w14:paraId="3057CD8C" w14:textId="12650E1C"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11.3.3.4 (Closed Software)</w:t>
            </w:r>
          </w:p>
          <w:p w14:paraId="1EEC6B85" w14:textId="67D0235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12830F1C" w14:textId="0BC237DF"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0D3484E9" w14:textId="69DDA4F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p w14:paraId="1A48FC1D" w14:textId="4D7B7B52" w:rsidR="02938CA1" w:rsidRDefault="02938CA1" w:rsidP="02938CA1">
            <w:pPr>
              <w:spacing w:line="240" w:lineRule="auto"/>
              <w:rPr>
                <w:rFonts w:ascii="Calibri" w:eastAsia="Calibri" w:hAnsi="Calibri" w:cs="Calibri"/>
                <w:color w:val="0000FF"/>
                <w:sz w:val="22"/>
                <w:szCs w:val="22"/>
              </w:rPr>
            </w:pP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DA0C62" w14:textId="47E52A74"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lastRenderedPageBreak/>
              <w:t>Web: Support</w:t>
            </w:r>
          </w:p>
          <w:p w14:paraId="0E50E624" w14:textId="2823EB4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 xml:space="preserve">Electronic Docs: Not Applicable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58F361" w14:textId="4ADABDCA" w:rsidR="02938CA1" w:rsidRDefault="02938CA1" w:rsidP="02938CA1">
            <w:pPr>
              <w:spacing w:line="240" w:lineRule="auto"/>
              <w:rPr>
                <w:rFonts w:ascii="Calibri" w:eastAsia="Calibri" w:hAnsi="Calibri" w:cs="Calibri"/>
                <w:sz w:val="22"/>
                <w:szCs w:val="22"/>
              </w:rPr>
            </w:pPr>
            <w:r w:rsidRPr="02938CA1">
              <w:rPr>
                <w:rFonts w:ascii="Calibri" w:eastAsia="Calibri" w:hAnsi="Calibri" w:cs="Calibri"/>
                <w:sz w:val="22"/>
                <w:szCs w:val="22"/>
              </w:rPr>
              <w:t xml:space="preserve">The login process does not rely on cognitive function tests such as memorizing patterns, solving puzzles, or recalling images. Users can use password managers, </w:t>
            </w:r>
            <w:r w:rsidRPr="02938CA1">
              <w:rPr>
                <w:rFonts w:ascii="Calibri" w:eastAsia="Calibri" w:hAnsi="Calibri" w:cs="Calibri"/>
                <w:sz w:val="22"/>
                <w:szCs w:val="22"/>
              </w:rPr>
              <w:lastRenderedPageBreak/>
              <w:t>copy and paste credentials, and rely on standard authentication flows that meet accessibility requirements. No CAPTCHA or similar visual challenges are used.</w:t>
            </w:r>
          </w:p>
        </w:tc>
      </w:tr>
      <w:tr w:rsidR="02938CA1" w14:paraId="2E764B9C" w14:textId="77777777" w:rsidTr="02938CA1">
        <w:trPr>
          <w:trHeight w:val="300"/>
        </w:trPr>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2F7250" w14:textId="40217351" w:rsidR="02938CA1" w:rsidRDefault="02938CA1" w:rsidP="02938CA1">
            <w:pPr>
              <w:spacing w:after="0" w:line="240" w:lineRule="auto"/>
              <w:rPr>
                <w:rFonts w:ascii="Calibri" w:eastAsia="Calibri" w:hAnsi="Calibri" w:cs="Calibri"/>
                <w:sz w:val="22"/>
                <w:szCs w:val="22"/>
              </w:rPr>
            </w:pPr>
            <w:hyperlink r:id="rId72" w:anchor="status-messages">
              <w:r w:rsidRPr="02938CA1">
                <w:rPr>
                  <w:rStyle w:val="Hyperlink"/>
                  <w:rFonts w:ascii="Calibri" w:eastAsia="Calibri" w:hAnsi="Calibri" w:cs="Calibri"/>
                  <w:b/>
                  <w:bCs/>
                  <w:color w:val="0000FF"/>
                  <w:sz w:val="22"/>
                  <w:szCs w:val="22"/>
                </w:rPr>
                <w:t>4.1.3 Status Messages</w:t>
              </w:r>
            </w:hyperlink>
            <w:r w:rsidRPr="02938CA1">
              <w:rPr>
                <w:rFonts w:ascii="Calibri" w:eastAsia="Calibri" w:hAnsi="Calibri" w:cs="Calibri"/>
                <w:sz w:val="22"/>
                <w:szCs w:val="22"/>
              </w:rPr>
              <w:t xml:space="preserve"> (Level AA 2.1 only)</w:t>
            </w:r>
          </w:p>
          <w:p w14:paraId="4839FA6C" w14:textId="181AB054"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Also applies to:</w:t>
            </w:r>
          </w:p>
          <w:p w14:paraId="6B96B4FD" w14:textId="41447D5A" w:rsidR="02938CA1" w:rsidRDefault="02938CA1" w:rsidP="02938CA1">
            <w:pPr>
              <w:spacing w:after="0" w:line="240" w:lineRule="auto"/>
              <w:ind w:left="360"/>
              <w:rPr>
                <w:rFonts w:ascii="Calibri" w:eastAsia="Calibri" w:hAnsi="Calibri" w:cs="Calibri"/>
                <w:sz w:val="22"/>
                <w:szCs w:val="22"/>
              </w:rPr>
            </w:pPr>
            <w:r w:rsidRPr="02938CA1">
              <w:rPr>
                <w:rFonts w:ascii="Calibri" w:eastAsia="Calibri" w:hAnsi="Calibri" w:cs="Calibri"/>
                <w:sz w:val="22"/>
                <w:szCs w:val="22"/>
              </w:rPr>
              <w:t>EN 301 549 Criteria</w:t>
            </w:r>
          </w:p>
          <w:p w14:paraId="4565786A" w14:textId="5F9EF234"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9.4.1.3 (Web)</w:t>
            </w:r>
          </w:p>
          <w:p w14:paraId="297D04CC" w14:textId="67B293A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10.4.1.3 (</w:t>
            </w:r>
            <w:proofErr w:type="gramStart"/>
            <w:r w:rsidRPr="02938CA1">
              <w:rPr>
                <w:rFonts w:ascii="Calibri" w:eastAsia="Calibri" w:hAnsi="Calibri" w:cs="Calibri"/>
                <w:sz w:val="22"/>
                <w:szCs w:val="22"/>
              </w:rPr>
              <w:t>Non-web</w:t>
            </w:r>
            <w:proofErr w:type="gramEnd"/>
            <w:r w:rsidRPr="02938CA1">
              <w:rPr>
                <w:rFonts w:ascii="Calibri" w:eastAsia="Calibri" w:hAnsi="Calibri" w:cs="Calibri"/>
                <w:sz w:val="22"/>
                <w:szCs w:val="22"/>
              </w:rPr>
              <w:t xml:space="preserve"> document) – Does not apply</w:t>
            </w:r>
          </w:p>
          <w:p w14:paraId="0E0570E7" w14:textId="2FDA738D"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11.4.1.3 (Open Functionality Software) – Does not apply</w:t>
            </w:r>
          </w:p>
          <w:p w14:paraId="69B594DF" w14:textId="21EF9B75"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11.4.1.3 (Closed Software) – Does not apply</w:t>
            </w:r>
          </w:p>
          <w:p w14:paraId="7FDC8A81" w14:textId="599F23E5"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11.8.2 (Authoring Tool)</w:t>
            </w:r>
          </w:p>
          <w:p w14:paraId="78E4EC78" w14:textId="031D51BC" w:rsidR="02938CA1" w:rsidRDefault="02938CA1" w:rsidP="00F50EEE">
            <w:pPr>
              <w:pStyle w:val="ListParagraph"/>
              <w:numPr>
                <w:ilvl w:val="0"/>
                <w:numId w:val="22"/>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12.1.2 (Product Docs)</w:t>
            </w:r>
          </w:p>
          <w:p w14:paraId="763696D3" w14:textId="7279C71F" w:rsidR="02938CA1" w:rsidRDefault="02938CA1" w:rsidP="00F50EEE">
            <w:pPr>
              <w:pStyle w:val="ListParagraph"/>
              <w:numPr>
                <w:ilvl w:val="0"/>
                <w:numId w:val="21"/>
              </w:numPr>
              <w:spacing w:after="0" w:line="240" w:lineRule="auto"/>
              <w:ind w:left="1080"/>
              <w:rPr>
                <w:rFonts w:ascii="Calibri" w:eastAsia="Calibri" w:hAnsi="Calibri" w:cs="Calibri"/>
                <w:sz w:val="22"/>
                <w:szCs w:val="22"/>
              </w:rPr>
            </w:pPr>
            <w:r w:rsidRPr="02938CA1">
              <w:rPr>
                <w:rFonts w:ascii="Calibri" w:eastAsia="Calibri" w:hAnsi="Calibri" w:cs="Calibri"/>
                <w:sz w:val="22"/>
                <w:szCs w:val="22"/>
              </w:rPr>
              <w:t>12.2.4 (Support Docs)</w:t>
            </w:r>
          </w:p>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A4C82D" w14:textId="6E4D1663"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Web: Partially Support</w:t>
            </w:r>
          </w:p>
          <w:p w14:paraId="454738FE" w14:textId="1FEFA3E8" w:rsidR="02938CA1" w:rsidRDefault="02938CA1" w:rsidP="02938CA1">
            <w:pPr>
              <w:spacing w:after="0" w:line="240" w:lineRule="auto"/>
              <w:rPr>
                <w:rFonts w:ascii="Calibri" w:eastAsia="Calibri" w:hAnsi="Calibri" w:cs="Calibri"/>
                <w:sz w:val="22"/>
                <w:szCs w:val="22"/>
              </w:rPr>
            </w:pPr>
            <w:r w:rsidRPr="02938CA1">
              <w:rPr>
                <w:rFonts w:ascii="Calibri" w:eastAsia="Calibri" w:hAnsi="Calibri" w:cs="Calibri"/>
                <w:sz w:val="22"/>
                <w:szCs w:val="22"/>
              </w:rPr>
              <w:t>Electronic Docs: Not Applicable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1D1F1F" w14:textId="46D917B1"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Web:</w:t>
            </w:r>
            <w:r w:rsidRPr="02938CA1">
              <w:rPr>
                <w:rFonts w:ascii="Calibri" w:eastAsia="Calibri" w:hAnsi="Calibri" w:cs="Calibri"/>
                <w:sz w:val="22"/>
                <w:szCs w:val="22"/>
              </w:rPr>
              <w:t xml:space="preserve"> Status messages are presented visually but are not consistently programmatically exposed using ARIA live regions or equivalent mechanisms. As a result, screen reader users may not receive timely feedback regarding system state changes. Future updates will expose relevant status messages using appropriate ARIA live region techniques.</w:t>
            </w:r>
          </w:p>
          <w:p w14:paraId="41B4086B" w14:textId="1FFCB372" w:rsidR="02938CA1" w:rsidRDefault="02938CA1" w:rsidP="00F50EEE">
            <w:pPr>
              <w:pStyle w:val="ListParagraph"/>
              <w:numPr>
                <w:ilvl w:val="0"/>
                <w:numId w:val="25"/>
              </w:numPr>
              <w:spacing w:before="240" w:after="240" w:line="240" w:lineRule="auto"/>
              <w:rPr>
                <w:rFonts w:ascii="Calibri" w:eastAsia="Calibri" w:hAnsi="Calibri" w:cs="Calibri"/>
                <w:sz w:val="22"/>
                <w:szCs w:val="22"/>
              </w:rPr>
            </w:pPr>
            <w:r w:rsidRPr="02938CA1">
              <w:rPr>
                <w:rFonts w:ascii="Calibri" w:eastAsia="Calibri" w:hAnsi="Calibri" w:cs="Calibri"/>
                <w:b/>
                <w:bCs/>
                <w:sz w:val="22"/>
                <w:szCs w:val="22"/>
              </w:rPr>
              <w:t>Electronic Docs:</w:t>
            </w:r>
            <w:r w:rsidRPr="02938CA1">
              <w:rPr>
                <w:rFonts w:ascii="Calibri" w:eastAsia="Calibri" w:hAnsi="Calibri" w:cs="Calibri"/>
                <w:sz w:val="22"/>
                <w:szCs w:val="22"/>
              </w:rPr>
              <w:t xml:space="preserve"> Not applicable.</w:t>
            </w:r>
          </w:p>
          <w:p w14:paraId="76F461FB" w14:textId="20362EBA" w:rsidR="02938CA1" w:rsidRDefault="02938CA1" w:rsidP="02938CA1">
            <w:pPr>
              <w:spacing w:before="240" w:after="240" w:line="240" w:lineRule="auto"/>
              <w:ind w:left="720"/>
              <w:rPr>
                <w:rFonts w:ascii="Calibri" w:eastAsia="Calibri" w:hAnsi="Calibri" w:cs="Calibri"/>
                <w:sz w:val="22"/>
                <w:szCs w:val="22"/>
              </w:rPr>
            </w:pPr>
          </w:p>
        </w:tc>
      </w:tr>
    </w:tbl>
    <w:p w14:paraId="07BA3B17" w14:textId="66F1CF6E" w:rsidR="02938CA1" w:rsidRDefault="02938CA1" w:rsidP="02938CA1">
      <w:pPr>
        <w:spacing w:after="0" w:line="240" w:lineRule="auto"/>
        <w:jc w:val="center"/>
        <w:rPr>
          <w:rFonts w:ascii="Arial" w:eastAsia="Arial" w:hAnsi="Arial" w:cs="Arial"/>
          <w:color w:val="000000" w:themeColor="text1"/>
        </w:rPr>
      </w:pPr>
    </w:p>
    <w:p w14:paraId="1E4BA18E" w14:textId="793EC3DF" w:rsidR="1851516F" w:rsidRDefault="1851516F" w:rsidP="02938CA1">
      <w:pPr>
        <w:spacing w:after="0" w:line="240" w:lineRule="auto"/>
        <w:jc w:val="center"/>
        <w:rPr>
          <w:rFonts w:ascii="Arial" w:eastAsia="Arial" w:hAnsi="Arial" w:cs="Arial"/>
          <w:color w:val="000000" w:themeColor="text1"/>
        </w:rPr>
      </w:pPr>
      <w:r w:rsidRPr="02938CA1">
        <w:rPr>
          <w:rFonts w:ascii="Arial" w:eastAsia="Arial" w:hAnsi="Arial" w:cs="Arial"/>
          <w:color w:val="000000" w:themeColor="text1"/>
        </w:rPr>
        <w:t>This VPAT documents known accessibility limitations identified during testing. Accessibility is an ongoing effort, and remediation activities are prioritized based on user impact and compliance requirements.</w:t>
      </w:r>
    </w:p>
    <w:p w14:paraId="229E9C7B" w14:textId="0D15276D" w:rsidR="02938CA1" w:rsidRDefault="02938CA1" w:rsidP="02938CA1">
      <w:pPr>
        <w:spacing w:after="0" w:line="240" w:lineRule="auto"/>
        <w:jc w:val="center"/>
        <w:rPr>
          <w:rFonts w:ascii="Arial" w:eastAsia="Arial" w:hAnsi="Arial" w:cs="Arial"/>
          <w:color w:val="000000" w:themeColor="text1"/>
        </w:rPr>
      </w:pPr>
    </w:p>
    <w:p w14:paraId="44F0368A" w14:textId="2DAE21F9" w:rsidR="1851516F" w:rsidRDefault="1851516F" w:rsidP="02938CA1">
      <w:pPr>
        <w:spacing w:after="0" w:line="240" w:lineRule="auto"/>
        <w:jc w:val="center"/>
        <w:rPr>
          <w:rFonts w:ascii="Arial" w:eastAsia="Arial" w:hAnsi="Arial" w:cs="Arial"/>
          <w:color w:val="000000" w:themeColor="text1"/>
        </w:rPr>
      </w:pPr>
      <w:r w:rsidRPr="02938CA1">
        <w:rPr>
          <w:rFonts w:ascii="Arial" w:eastAsia="Arial" w:hAnsi="Arial" w:cs="Arial"/>
          <w:color w:val="000000" w:themeColor="text1"/>
        </w:rPr>
        <w:t xml:space="preserve">This Accessibility Conformance Report reflects the state of the product as evaluated </w:t>
      </w:r>
      <w:proofErr w:type="gramStart"/>
      <w:r w:rsidRPr="02938CA1">
        <w:rPr>
          <w:rFonts w:ascii="Arial" w:eastAsia="Arial" w:hAnsi="Arial" w:cs="Arial"/>
          <w:color w:val="000000" w:themeColor="text1"/>
        </w:rPr>
        <w:t>on</w:t>
      </w:r>
      <w:proofErr w:type="gramEnd"/>
      <w:r w:rsidRPr="02938CA1">
        <w:rPr>
          <w:rFonts w:ascii="Arial" w:eastAsia="Arial" w:hAnsi="Arial" w:cs="Arial"/>
          <w:color w:val="000000" w:themeColor="text1"/>
        </w:rPr>
        <w:t xml:space="preserve"> December 2025. Remediation activities may have occurred after this date and are not reflected unless explicitly stated.</w:t>
      </w:r>
    </w:p>
    <w:p w14:paraId="34AF74C1" w14:textId="5A8B8A50" w:rsidR="00AD3610" w:rsidRDefault="00AD3610">
      <w:pPr>
        <w:rPr>
          <w:b/>
        </w:rPr>
      </w:pPr>
    </w:p>
    <w:sectPr w:rsidR="00AD3610" w:rsidSect="00C75104">
      <w:headerReference w:type="default" r:id="rId7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57B6" w14:textId="77777777" w:rsidR="00C153B7" w:rsidRDefault="00C153B7">
      <w:pPr>
        <w:spacing w:after="0" w:line="240" w:lineRule="auto"/>
      </w:pPr>
      <w:r>
        <w:separator/>
      </w:r>
    </w:p>
  </w:endnote>
  <w:endnote w:type="continuationSeparator" w:id="0">
    <w:p w14:paraId="049EED1A" w14:textId="77777777" w:rsidR="00C153B7" w:rsidRDefault="00C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_MSFontServic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2A2D626" w14:paraId="2F5B8D82" w14:textId="77777777" w:rsidTr="02A2D626">
      <w:trPr>
        <w:trHeight w:val="300"/>
      </w:trPr>
      <w:tc>
        <w:tcPr>
          <w:tcW w:w="3120" w:type="dxa"/>
        </w:tcPr>
        <w:p w14:paraId="13518043" w14:textId="54498360" w:rsidR="02A2D626" w:rsidRDefault="02A2D626" w:rsidP="02A2D626">
          <w:pPr>
            <w:pStyle w:val="Header"/>
            <w:ind w:left="-115"/>
          </w:pPr>
        </w:p>
      </w:tc>
      <w:tc>
        <w:tcPr>
          <w:tcW w:w="3120" w:type="dxa"/>
        </w:tcPr>
        <w:p w14:paraId="6AC8E2AC" w14:textId="4A4AD6AC" w:rsidR="02A2D626" w:rsidRDefault="02A2D626" w:rsidP="02A2D626">
          <w:pPr>
            <w:pStyle w:val="Header"/>
            <w:jc w:val="center"/>
          </w:pPr>
        </w:p>
      </w:tc>
      <w:tc>
        <w:tcPr>
          <w:tcW w:w="3120" w:type="dxa"/>
        </w:tcPr>
        <w:p w14:paraId="37F048AF" w14:textId="6DD02437" w:rsidR="02A2D626" w:rsidRDefault="02A2D626" w:rsidP="02A2D626">
          <w:pPr>
            <w:pStyle w:val="Header"/>
            <w:ind w:right="-115"/>
            <w:jc w:val="right"/>
          </w:pPr>
        </w:p>
      </w:tc>
    </w:tr>
  </w:tbl>
  <w:p w14:paraId="76A6F300" w14:textId="2D0561B2" w:rsidR="02A2D626" w:rsidRDefault="02A2D626" w:rsidP="02A2D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49CA0" w14:textId="77777777" w:rsidR="00C153B7" w:rsidRDefault="00C153B7">
      <w:pPr>
        <w:spacing w:after="0" w:line="240" w:lineRule="auto"/>
      </w:pPr>
      <w:r>
        <w:separator/>
      </w:r>
    </w:p>
  </w:footnote>
  <w:footnote w:type="continuationSeparator" w:id="0">
    <w:p w14:paraId="51AAD33B" w14:textId="77777777" w:rsidR="00C153B7" w:rsidRDefault="00C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2A2D626" w14:paraId="53DCD125" w14:textId="77777777" w:rsidTr="02A2D626">
      <w:trPr>
        <w:trHeight w:val="300"/>
      </w:trPr>
      <w:tc>
        <w:tcPr>
          <w:tcW w:w="3120" w:type="dxa"/>
        </w:tcPr>
        <w:p w14:paraId="6A3F181F" w14:textId="2AB4A62A" w:rsidR="02A2D626" w:rsidRDefault="02A2D626" w:rsidP="02A2D626">
          <w:pPr>
            <w:pStyle w:val="Header"/>
            <w:ind w:left="-115"/>
          </w:pPr>
          <w:r>
            <w:rPr>
              <w:noProof/>
            </w:rPr>
            <w:drawing>
              <wp:inline distT="0" distB="0" distL="0" distR="0" wp14:anchorId="381B15EE" wp14:editId="202AE631">
                <wp:extent cx="1638300" cy="457200"/>
                <wp:effectExtent l="0" t="0" r="0" b="0"/>
                <wp:docPr id="445633779" name="drawing" title="Optimal Solutions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33779" name="Picture 445633779"/>
                        <pic:cNvPicPr/>
                      </pic:nvPicPr>
                      <pic:blipFill>
                        <a:blip r:embed="rId1">
                          <a:extLst>
                            <a:ext uri="{28A0092B-C50C-407E-A947-70E740481C1C}">
                              <a14:useLocalDpi xmlns:a14="http://schemas.microsoft.com/office/drawing/2010/main"/>
                            </a:ext>
                          </a:extLst>
                        </a:blip>
                        <a:stretch>
                          <a:fillRect/>
                        </a:stretch>
                      </pic:blipFill>
                      <pic:spPr>
                        <a:xfrm>
                          <a:off x="0" y="0"/>
                          <a:ext cx="1638300" cy="457200"/>
                        </a:xfrm>
                        <a:prstGeom prst="rect">
                          <a:avLst/>
                        </a:prstGeom>
                      </pic:spPr>
                    </pic:pic>
                  </a:graphicData>
                </a:graphic>
              </wp:inline>
            </w:drawing>
          </w:r>
        </w:p>
      </w:tc>
      <w:tc>
        <w:tcPr>
          <w:tcW w:w="3120" w:type="dxa"/>
        </w:tcPr>
        <w:p w14:paraId="14F483E0" w14:textId="1AF5F3B5" w:rsidR="02A2D626" w:rsidRDefault="02A2D626" w:rsidP="02A2D626">
          <w:pPr>
            <w:pStyle w:val="Header"/>
            <w:jc w:val="center"/>
          </w:pPr>
        </w:p>
      </w:tc>
      <w:tc>
        <w:tcPr>
          <w:tcW w:w="3120" w:type="dxa"/>
        </w:tcPr>
        <w:p w14:paraId="0C4D7653" w14:textId="66698EC6" w:rsidR="02A2D626" w:rsidRDefault="02A2D626" w:rsidP="02A2D626">
          <w:pPr>
            <w:pStyle w:val="Header"/>
            <w:ind w:right="-115"/>
            <w:jc w:val="right"/>
          </w:pPr>
          <w:r>
            <w:rPr>
              <w:noProof/>
            </w:rPr>
            <w:drawing>
              <wp:inline distT="0" distB="0" distL="0" distR="0" wp14:anchorId="066286FF" wp14:editId="6783C12C">
                <wp:extent cx="1447800" cy="628650"/>
                <wp:effectExtent l="0" t="0" r="0" b="0"/>
                <wp:docPr id="50357201" name="drawing" title="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1012" name="Picture 823541012"/>
                        <pic:cNvPicPr/>
                      </pic:nvPicPr>
                      <pic:blipFill>
                        <a:blip r:embed="rId2">
                          <a:extLst>
                            <a:ext uri="{28A0092B-C50C-407E-A947-70E740481C1C}">
                              <a14:useLocalDpi xmlns:a14="http://schemas.microsoft.com/office/drawing/2010/main"/>
                            </a:ext>
                          </a:extLst>
                        </a:blip>
                        <a:stretch>
                          <a:fillRect/>
                        </a:stretch>
                      </pic:blipFill>
                      <pic:spPr>
                        <a:xfrm>
                          <a:off x="0" y="0"/>
                          <a:ext cx="1447800" cy="628650"/>
                        </a:xfrm>
                        <a:prstGeom prst="rect">
                          <a:avLst/>
                        </a:prstGeom>
                      </pic:spPr>
                    </pic:pic>
                  </a:graphicData>
                </a:graphic>
              </wp:inline>
            </w:drawing>
          </w:r>
        </w:p>
      </w:tc>
    </w:tr>
  </w:tbl>
  <w:p w14:paraId="0A5D52F4" w14:textId="4A999FEF" w:rsidR="02A2D626" w:rsidRDefault="02A2D626" w:rsidP="02A2D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417" w14:textId="77777777" w:rsidR="00CA686C" w:rsidRDefault="00CA6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22C8"/>
    <w:multiLevelType w:val="multilevel"/>
    <w:tmpl w:val="FC8AE04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B744B0"/>
    <w:multiLevelType w:val="multilevel"/>
    <w:tmpl w:val="AD3C6C4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BE1F8"/>
    <w:multiLevelType w:val="multilevel"/>
    <w:tmpl w:val="3748306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AAEF8"/>
    <w:multiLevelType w:val="multilevel"/>
    <w:tmpl w:val="43CEC85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0FEC44"/>
    <w:multiLevelType w:val="multilevel"/>
    <w:tmpl w:val="2614159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4B2310"/>
    <w:multiLevelType w:val="hybridMultilevel"/>
    <w:tmpl w:val="36DAD14A"/>
    <w:lvl w:ilvl="0" w:tplc="AF90A23A">
      <w:start w:val="1"/>
      <w:numFmt w:val="bullet"/>
      <w:lvlText w:val=""/>
      <w:lvlJc w:val="left"/>
      <w:pPr>
        <w:ind w:left="720" w:hanging="360"/>
      </w:pPr>
      <w:rPr>
        <w:rFonts w:ascii="Symbol" w:hAnsi="Symbol" w:hint="default"/>
      </w:rPr>
    </w:lvl>
    <w:lvl w:ilvl="1" w:tplc="F7A8A9C8">
      <w:start w:val="1"/>
      <w:numFmt w:val="bullet"/>
      <w:lvlText w:val="o"/>
      <w:lvlJc w:val="left"/>
      <w:pPr>
        <w:ind w:left="1440" w:hanging="360"/>
      </w:pPr>
      <w:rPr>
        <w:rFonts w:ascii="Courier New" w:hAnsi="Courier New" w:hint="default"/>
      </w:rPr>
    </w:lvl>
    <w:lvl w:ilvl="2" w:tplc="E0DAB17E">
      <w:start w:val="1"/>
      <w:numFmt w:val="bullet"/>
      <w:lvlText w:val=""/>
      <w:lvlJc w:val="left"/>
      <w:pPr>
        <w:ind w:left="2160" w:hanging="360"/>
      </w:pPr>
      <w:rPr>
        <w:rFonts w:ascii="Wingdings" w:hAnsi="Wingdings" w:hint="default"/>
      </w:rPr>
    </w:lvl>
    <w:lvl w:ilvl="3" w:tplc="C23E63A0">
      <w:start w:val="1"/>
      <w:numFmt w:val="bullet"/>
      <w:lvlText w:val=""/>
      <w:lvlJc w:val="left"/>
      <w:pPr>
        <w:ind w:left="2880" w:hanging="360"/>
      </w:pPr>
      <w:rPr>
        <w:rFonts w:ascii="Symbol" w:hAnsi="Symbol" w:hint="default"/>
      </w:rPr>
    </w:lvl>
    <w:lvl w:ilvl="4" w:tplc="6ACA645A">
      <w:start w:val="1"/>
      <w:numFmt w:val="bullet"/>
      <w:lvlText w:val="o"/>
      <w:lvlJc w:val="left"/>
      <w:pPr>
        <w:ind w:left="3600" w:hanging="360"/>
      </w:pPr>
      <w:rPr>
        <w:rFonts w:ascii="Courier New" w:hAnsi="Courier New" w:hint="default"/>
      </w:rPr>
    </w:lvl>
    <w:lvl w:ilvl="5" w:tplc="37FE7722">
      <w:start w:val="1"/>
      <w:numFmt w:val="bullet"/>
      <w:lvlText w:val=""/>
      <w:lvlJc w:val="left"/>
      <w:pPr>
        <w:ind w:left="4320" w:hanging="360"/>
      </w:pPr>
      <w:rPr>
        <w:rFonts w:ascii="Wingdings" w:hAnsi="Wingdings" w:hint="default"/>
      </w:rPr>
    </w:lvl>
    <w:lvl w:ilvl="6" w:tplc="EE04D772">
      <w:start w:val="1"/>
      <w:numFmt w:val="bullet"/>
      <w:lvlText w:val=""/>
      <w:lvlJc w:val="left"/>
      <w:pPr>
        <w:ind w:left="5040" w:hanging="360"/>
      </w:pPr>
      <w:rPr>
        <w:rFonts w:ascii="Symbol" w:hAnsi="Symbol" w:hint="default"/>
      </w:rPr>
    </w:lvl>
    <w:lvl w:ilvl="7" w:tplc="DEE47D54">
      <w:start w:val="1"/>
      <w:numFmt w:val="bullet"/>
      <w:lvlText w:val="o"/>
      <w:lvlJc w:val="left"/>
      <w:pPr>
        <w:ind w:left="5760" w:hanging="360"/>
      </w:pPr>
      <w:rPr>
        <w:rFonts w:ascii="Courier New" w:hAnsi="Courier New" w:hint="default"/>
      </w:rPr>
    </w:lvl>
    <w:lvl w:ilvl="8" w:tplc="740C8654">
      <w:start w:val="1"/>
      <w:numFmt w:val="bullet"/>
      <w:lvlText w:val=""/>
      <w:lvlJc w:val="left"/>
      <w:pPr>
        <w:ind w:left="6480" w:hanging="360"/>
      </w:pPr>
      <w:rPr>
        <w:rFonts w:ascii="Wingdings" w:hAnsi="Wingdings" w:hint="default"/>
      </w:rPr>
    </w:lvl>
  </w:abstractNum>
  <w:abstractNum w:abstractNumId="6" w15:restartNumberingAfterBreak="0">
    <w:nsid w:val="103A890F"/>
    <w:multiLevelType w:val="multilevel"/>
    <w:tmpl w:val="60EC9C5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C9406D"/>
    <w:multiLevelType w:val="multilevel"/>
    <w:tmpl w:val="A3522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0CB2B"/>
    <w:multiLevelType w:val="multilevel"/>
    <w:tmpl w:val="B958E8D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259E7"/>
    <w:multiLevelType w:val="hybridMultilevel"/>
    <w:tmpl w:val="93E64974"/>
    <w:lvl w:ilvl="0" w:tplc="46D6048A">
      <w:start w:val="1"/>
      <w:numFmt w:val="bullet"/>
      <w:lvlText w:val=""/>
      <w:lvlJc w:val="left"/>
      <w:pPr>
        <w:ind w:left="720" w:hanging="360"/>
      </w:pPr>
      <w:rPr>
        <w:rFonts w:ascii="Symbol" w:hAnsi="Symbol" w:hint="default"/>
      </w:rPr>
    </w:lvl>
    <w:lvl w:ilvl="1" w:tplc="766A5ECA">
      <w:start w:val="1"/>
      <w:numFmt w:val="bullet"/>
      <w:lvlText w:val="o"/>
      <w:lvlJc w:val="left"/>
      <w:pPr>
        <w:ind w:left="1440" w:hanging="360"/>
      </w:pPr>
      <w:rPr>
        <w:rFonts w:ascii="Courier New" w:hAnsi="Courier New" w:hint="default"/>
      </w:rPr>
    </w:lvl>
    <w:lvl w:ilvl="2" w:tplc="015451D2">
      <w:start w:val="1"/>
      <w:numFmt w:val="bullet"/>
      <w:lvlText w:val=""/>
      <w:lvlJc w:val="left"/>
      <w:pPr>
        <w:ind w:left="2160" w:hanging="360"/>
      </w:pPr>
      <w:rPr>
        <w:rFonts w:ascii="Wingdings" w:hAnsi="Wingdings" w:hint="default"/>
      </w:rPr>
    </w:lvl>
    <w:lvl w:ilvl="3" w:tplc="6DB2B852">
      <w:start w:val="1"/>
      <w:numFmt w:val="bullet"/>
      <w:lvlText w:val=""/>
      <w:lvlJc w:val="left"/>
      <w:pPr>
        <w:ind w:left="2880" w:hanging="360"/>
      </w:pPr>
      <w:rPr>
        <w:rFonts w:ascii="Symbol" w:hAnsi="Symbol" w:hint="default"/>
      </w:rPr>
    </w:lvl>
    <w:lvl w:ilvl="4" w:tplc="CF8CED96">
      <w:start w:val="1"/>
      <w:numFmt w:val="bullet"/>
      <w:lvlText w:val="o"/>
      <w:lvlJc w:val="left"/>
      <w:pPr>
        <w:ind w:left="3600" w:hanging="360"/>
      </w:pPr>
      <w:rPr>
        <w:rFonts w:ascii="Courier New" w:hAnsi="Courier New" w:hint="default"/>
      </w:rPr>
    </w:lvl>
    <w:lvl w:ilvl="5" w:tplc="19F65BFA">
      <w:start w:val="1"/>
      <w:numFmt w:val="bullet"/>
      <w:lvlText w:val=""/>
      <w:lvlJc w:val="left"/>
      <w:pPr>
        <w:ind w:left="4320" w:hanging="360"/>
      </w:pPr>
      <w:rPr>
        <w:rFonts w:ascii="Wingdings" w:hAnsi="Wingdings" w:hint="default"/>
      </w:rPr>
    </w:lvl>
    <w:lvl w:ilvl="6" w:tplc="F6ACBEA0">
      <w:start w:val="1"/>
      <w:numFmt w:val="bullet"/>
      <w:lvlText w:val=""/>
      <w:lvlJc w:val="left"/>
      <w:pPr>
        <w:ind w:left="5040" w:hanging="360"/>
      </w:pPr>
      <w:rPr>
        <w:rFonts w:ascii="Symbol" w:hAnsi="Symbol" w:hint="default"/>
      </w:rPr>
    </w:lvl>
    <w:lvl w:ilvl="7" w:tplc="83246CB4">
      <w:start w:val="1"/>
      <w:numFmt w:val="bullet"/>
      <w:lvlText w:val="o"/>
      <w:lvlJc w:val="left"/>
      <w:pPr>
        <w:ind w:left="5760" w:hanging="360"/>
      </w:pPr>
      <w:rPr>
        <w:rFonts w:ascii="Courier New" w:hAnsi="Courier New" w:hint="default"/>
      </w:rPr>
    </w:lvl>
    <w:lvl w:ilvl="8" w:tplc="9B3CF4A8">
      <w:start w:val="1"/>
      <w:numFmt w:val="bullet"/>
      <w:lvlText w:val=""/>
      <w:lvlJc w:val="left"/>
      <w:pPr>
        <w:ind w:left="6480" w:hanging="360"/>
      </w:pPr>
      <w:rPr>
        <w:rFonts w:ascii="Wingdings" w:hAnsi="Wingdings" w:hint="default"/>
      </w:rPr>
    </w:lvl>
  </w:abstractNum>
  <w:abstractNum w:abstractNumId="10" w15:restartNumberingAfterBreak="0">
    <w:nsid w:val="2C4B90C3"/>
    <w:multiLevelType w:val="multilevel"/>
    <w:tmpl w:val="8D00BDF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792431"/>
    <w:multiLevelType w:val="multilevel"/>
    <w:tmpl w:val="6A2A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D510A"/>
    <w:multiLevelType w:val="multilevel"/>
    <w:tmpl w:val="8C9CE17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CD4FAE"/>
    <w:multiLevelType w:val="multilevel"/>
    <w:tmpl w:val="EFA8BAE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3DFFE8"/>
    <w:multiLevelType w:val="multilevel"/>
    <w:tmpl w:val="927E70D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6DB6E2"/>
    <w:multiLevelType w:val="hybridMultilevel"/>
    <w:tmpl w:val="E7A6664A"/>
    <w:lvl w:ilvl="0" w:tplc="9E0A886A">
      <w:start w:val="1"/>
      <w:numFmt w:val="decimal"/>
      <w:lvlText w:val="●"/>
      <w:lvlJc w:val="left"/>
      <w:pPr>
        <w:ind w:left="720" w:hanging="360"/>
      </w:pPr>
    </w:lvl>
    <w:lvl w:ilvl="1" w:tplc="DCAE8960">
      <w:start w:val="1"/>
      <w:numFmt w:val="lowerLetter"/>
      <w:lvlText w:val="%2."/>
      <w:lvlJc w:val="left"/>
      <w:pPr>
        <w:ind w:left="1440" w:hanging="360"/>
      </w:pPr>
    </w:lvl>
    <w:lvl w:ilvl="2" w:tplc="A07C3A5E">
      <w:start w:val="1"/>
      <w:numFmt w:val="lowerRoman"/>
      <w:lvlText w:val="%3."/>
      <w:lvlJc w:val="right"/>
      <w:pPr>
        <w:ind w:left="2160" w:hanging="180"/>
      </w:pPr>
    </w:lvl>
    <w:lvl w:ilvl="3" w:tplc="A5CAE250">
      <w:start w:val="1"/>
      <w:numFmt w:val="decimal"/>
      <w:lvlText w:val="%4."/>
      <w:lvlJc w:val="left"/>
      <w:pPr>
        <w:ind w:left="2880" w:hanging="360"/>
      </w:pPr>
    </w:lvl>
    <w:lvl w:ilvl="4" w:tplc="AED470C0">
      <w:start w:val="1"/>
      <w:numFmt w:val="lowerLetter"/>
      <w:lvlText w:val="%5."/>
      <w:lvlJc w:val="left"/>
      <w:pPr>
        <w:ind w:left="3600" w:hanging="360"/>
      </w:pPr>
    </w:lvl>
    <w:lvl w:ilvl="5" w:tplc="D34C8CEE">
      <w:start w:val="1"/>
      <w:numFmt w:val="lowerRoman"/>
      <w:lvlText w:val="%6."/>
      <w:lvlJc w:val="right"/>
      <w:pPr>
        <w:ind w:left="4320" w:hanging="180"/>
      </w:pPr>
    </w:lvl>
    <w:lvl w:ilvl="6" w:tplc="2D8EFDDC">
      <w:start w:val="1"/>
      <w:numFmt w:val="decimal"/>
      <w:lvlText w:val="%7."/>
      <w:lvlJc w:val="left"/>
      <w:pPr>
        <w:ind w:left="5040" w:hanging="360"/>
      </w:pPr>
    </w:lvl>
    <w:lvl w:ilvl="7" w:tplc="8CE22F30">
      <w:start w:val="1"/>
      <w:numFmt w:val="lowerLetter"/>
      <w:lvlText w:val="%8."/>
      <w:lvlJc w:val="left"/>
      <w:pPr>
        <w:ind w:left="5760" w:hanging="360"/>
      </w:pPr>
    </w:lvl>
    <w:lvl w:ilvl="8" w:tplc="9D88082E">
      <w:start w:val="1"/>
      <w:numFmt w:val="lowerRoman"/>
      <w:lvlText w:val="%9."/>
      <w:lvlJc w:val="right"/>
      <w:pPr>
        <w:ind w:left="6480" w:hanging="180"/>
      </w:pPr>
    </w:lvl>
  </w:abstractNum>
  <w:abstractNum w:abstractNumId="16" w15:restartNumberingAfterBreak="0">
    <w:nsid w:val="4D0C71F7"/>
    <w:multiLevelType w:val="multilevel"/>
    <w:tmpl w:val="439625F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369BB"/>
    <w:multiLevelType w:val="multilevel"/>
    <w:tmpl w:val="F8A8C94E"/>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A0CD00"/>
    <w:multiLevelType w:val="hybridMultilevel"/>
    <w:tmpl w:val="0DB2CB60"/>
    <w:lvl w:ilvl="0" w:tplc="DDA230A4">
      <w:start w:val="1"/>
      <w:numFmt w:val="bullet"/>
      <w:lvlText w:val=""/>
      <w:lvlJc w:val="left"/>
      <w:pPr>
        <w:ind w:left="720" w:hanging="360"/>
      </w:pPr>
      <w:rPr>
        <w:rFonts w:ascii="Symbol" w:hAnsi="Symbol" w:hint="default"/>
      </w:rPr>
    </w:lvl>
    <w:lvl w:ilvl="1" w:tplc="60CC0B42">
      <w:start w:val="1"/>
      <w:numFmt w:val="bullet"/>
      <w:lvlText w:val="o"/>
      <w:lvlJc w:val="left"/>
      <w:pPr>
        <w:ind w:left="1440" w:hanging="360"/>
      </w:pPr>
      <w:rPr>
        <w:rFonts w:ascii="Courier New" w:hAnsi="Courier New" w:hint="default"/>
      </w:rPr>
    </w:lvl>
    <w:lvl w:ilvl="2" w:tplc="45482A2E">
      <w:start w:val="1"/>
      <w:numFmt w:val="bullet"/>
      <w:lvlText w:val=""/>
      <w:lvlJc w:val="left"/>
      <w:pPr>
        <w:ind w:left="2160" w:hanging="360"/>
      </w:pPr>
      <w:rPr>
        <w:rFonts w:ascii="Wingdings" w:hAnsi="Wingdings" w:hint="default"/>
      </w:rPr>
    </w:lvl>
    <w:lvl w:ilvl="3" w:tplc="7940F5FA">
      <w:start w:val="1"/>
      <w:numFmt w:val="bullet"/>
      <w:lvlText w:val=""/>
      <w:lvlJc w:val="left"/>
      <w:pPr>
        <w:ind w:left="2880" w:hanging="360"/>
      </w:pPr>
      <w:rPr>
        <w:rFonts w:ascii="Symbol" w:hAnsi="Symbol" w:hint="default"/>
      </w:rPr>
    </w:lvl>
    <w:lvl w:ilvl="4" w:tplc="27043E94">
      <w:start w:val="1"/>
      <w:numFmt w:val="bullet"/>
      <w:lvlText w:val="o"/>
      <w:lvlJc w:val="left"/>
      <w:pPr>
        <w:ind w:left="3600" w:hanging="360"/>
      </w:pPr>
      <w:rPr>
        <w:rFonts w:ascii="Courier New" w:hAnsi="Courier New" w:hint="default"/>
      </w:rPr>
    </w:lvl>
    <w:lvl w:ilvl="5" w:tplc="1C287312">
      <w:start w:val="1"/>
      <w:numFmt w:val="bullet"/>
      <w:lvlText w:val=""/>
      <w:lvlJc w:val="left"/>
      <w:pPr>
        <w:ind w:left="4320" w:hanging="360"/>
      </w:pPr>
      <w:rPr>
        <w:rFonts w:ascii="Wingdings" w:hAnsi="Wingdings" w:hint="default"/>
      </w:rPr>
    </w:lvl>
    <w:lvl w:ilvl="6" w:tplc="DCFE7E9A">
      <w:start w:val="1"/>
      <w:numFmt w:val="bullet"/>
      <w:lvlText w:val=""/>
      <w:lvlJc w:val="left"/>
      <w:pPr>
        <w:ind w:left="5040" w:hanging="360"/>
      </w:pPr>
      <w:rPr>
        <w:rFonts w:ascii="Symbol" w:hAnsi="Symbol" w:hint="default"/>
      </w:rPr>
    </w:lvl>
    <w:lvl w:ilvl="7" w:tplc="52CE3168">
      <w:start w:val="1"/>
      <w:numFmt w:val="bullet"/>
      <w:lvlText w:val="o"/>
      <w:lvlJc w:val="left"/>
      <w:pPr>
        <w:ind w:left="5760" w:hanging="360"/>
      </w:pPr>
      <w:rPr>
        <w:rFonts w:ascii="Courier New" w:hAnsi="Courier New" w:hint="default"/>
      </w:rPr>
    </w:lvl>
    <w:lvl w:ilvl="8" w:tplc="EF623A00">
      <w:start w:val="1"/>
      <w:numFmt w:val="bullet"/>
      <w:lvlText w:val=""/>
      <w:lvlJc w:val="left"/>
      <w:pPr>
        <w:ind w:left="6480" w:hanging="360"/>
      </w:pPr>
      <w:rPr>
        <w:rFonts w:ascii="Wingdings" w:hAnsi="Wingdings" w:hint="default"/>
      </w:rPr>
    </w:lvl>
  </w:abstractNum>
  <w:abstractNum w:abstractNumId="19" w15:restartNumberingAfterBreak="0">
    <w:nsid w:val="587A4225"/>
    <w:multiLevelType w:val="multilevel"/>
    <w:tmpl w:val="F68E392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4D08E0"/>
    <w:multiLevelType w:val="multilevel"/>
    <w:tmpl w:val="C4BE211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6E112C"/>
    <w:multiLevelType w:val="multilevel"/>
    <w:tmpl w:val="4692A1B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1CA1E6"/>
    <w:multiLevelType w:val="multilevel"/>
    <w:tmpl w:val="01BE3C5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ECCF7C"/>
    <w:multiLevelType w:val="multilevel"/>
    <w:tmpl w:val="7E18CD0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50892F"/>
    <w:multiLevelType w:val="hybridMultilevel"/>
    <w:tmpl w:val="02D60440"/>
    <w:lvl w:ilvl="0" w:tplc="53CC42EE">
      <w:start w:val="1"/>
      <w:numFmt w:val="decimal"/>
      <w:lvlText w:val="●"/>
      <w:lvlJc w:val="left"/>
      <w:pPr>
        <w:ind w:left="720" w:hanging="360"/>
      </w:pPr>
      <w:rPr>
        <w:rFonts w:ascii="Arial" w:hAnsi="Arial" w:hint="default"/>
      </w:rPr>
    </w:lvl>
    <w:lvl w:ilvl="1" w:tplc="19D0BB74">
      <w:start w:val="1"/>
      <w:numFmt w:val="lowerLetter"/>
      <w:lvlText w:val="%2."/>
      <w:lvlJc w:val="left"/>
      <w:pPr>
        <w:ind w:left="1440" w:hanging="360"/>
      </w:pPr>
    </w:lvl>
    <w:lvl w:ilvl="2" w:tplc="0B2C157C">
      <w:start w:val="1"/>
      <w:numFmt w:val="lowerRoman"/>
      <w:lvlText w:val="%3."/>
      <w:lvlJc w:val="right"/>
      <w:pPr>
        <w:ind w:left="2160" w:hanging="180"/>
      </w:pPr>
    </w:lvl>
    <w:lvl w:ilvl="3" w:tplc="9F14486C">
      <w:start w:val="1"/>
      <w:numFmt w:val="decimal"/>
      <w:lvlText w:val="%4."/>
      <w:lvlJc w:val="left"/>
      <w:pPr>
        <w:ind w:left="2880" w:hanging="360"/>
      </w:pPr>
    </w:lvl>
    <w:lvl w:ilvl="4" w:tplc="B768BB4A">
      <w:start w:val="1"/>
      <w:numFmt w:val="lowerLetter"/>
      <w:lvlText w:val="%5."/>
      <w:lvlJc w:val="left"/>
      <w:pPr>
        <w:ind w:left="3600" w:hanging="360"/>
      </w:pPr>
    </w:lvl>
    <w:lvl w:ilvl="5" w:tplc="763E9F9A">
      <w:start w:val="1"/>
      <w:numFmt w:val="lowerRoman"/>
      <w:lvlText w:val="%6."/>
      <w:lvlJc w:val="right"/>
      <w:pPr>
        <w:ind w:left="4320" w:hanging="180"/>
      </w:pPr>
    </w:lvl>
    <w:lvl w:ilvl="6" w:tplc="78C2172E">
      <w:start w:val="1"/>
      <w:numFmt w:val="decimal"/>
      <w:lvlText w:val="%7."/>
      <w:lvlJc w:val="left"/>
      <w:pPr>
        <w:ind w:left="5040" w:hanging="360"/>
      </w:pPr>
    </w:lvl>
    <w:lvl w:ilvl="7" w:tplc="B606B21C">
      <w:start w:val="1"/>
      <w:numFmt w:val="lowerLetter"/>
      <w:lvlText w:val="%8."/>
      <w:lvlJc w:val="left"/>
      <w:pPr>
        <w:ind w:left="5760" w:hanging="360"/>
      </w:pPr>
    </w:lvl>
    <w:lvl w:ilvl="8" w:tplc="82684ADC">
      <w:start w:val="1"/>
      <w:numFmt w:val="lowerRoman"/>
      <w:lvlText w:val="%9."/>
      <w:lvlJc w:val="right"/>
      <w:pPr>
        <w:ind w:left="6480" w:hanging="180"/>
      </w:pPr>
    </w:lvl>
  </w:abstractNum>
  <w:abstractNum w:abstractNumId="25" w15:restartNumberingAfterBreak="0">
    <w:nsid w:val="7402599C"/>
    <w:multiLevelType w:val="multilevel"/>
    <w:tmpl w:val="B31605F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FA89B9"/>
    <w:multiLevelType w:val="multilevel"/>
    <w:tmpl w:val="B47ECAA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2EEDB2"/>
    <w:multiLevelType w:val="multilevel"/>
    <w:tmpl w:val="019AD22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F0ACEA"/>
    <w:multiLevelType w:val="multilevel"/>
    <w:tmpl w:val="F0B4BE8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3800529">
    <w:abstractNumId w:val="3"/>
  </w:num>
  <w:num w:numId="2" w16cid:durableId="214198957">
    <w:abstractNumId w:val="16"/>
  </w:num>
  <w:num w:numId="3" w16cid:durableId="110783576">
    <w:abstractNumId w:val="10"/>
  </w:num>
  <w:num w:numId="4" w16cid:durableId="12537933">
    <w:abstractNumId w:val="0"/>
  </w:num>
  <w:num w:numId="5" w16cid:durableId="1256287120">
    <w:abstractNumId w:val="28"/>
  </w:num>
  <w:num w:numId="6" w16cid:durableId="1952007055">
    <w:abstractNumId w:val="20"/>
  </w:num>
  <w:num w:numId="7" w16cid:durableId="895436296">
    <w:abstractNumId w:val="4"/>
  </w:num>
  <w:num w:numId="8" w16cid:durableId="122583124">
    <w:abstractNumId w:val="25"/>
  </w:num>
  <w:num w:numId="9" w16cid:durableId="1928878522">
    <w:abstractNumId w:val="26"/>
  </w:num>
  <w:num w:numId="10" w16cid:durableId="1657294070">
    <w:abstractNumId w:val="9"/>
  </w:num>
  <w:num w:numId="11" w16cid:durableId="1791434716">
    <w:abstractNumId w:val="23"/>
  </w:num>
  <w:num w:numId="12" w16cid:durableId="1363089292">
    <w:abstractNumId w:val="8"/>
  </w:num>
  <w:num w:numId="13" w16cid:durableId="117572383">
    <w:abstractNumId w:val="5"/>
  </w:num>
  <w:num w:numId="14" w16cid:durableId="40833888">
    <w:abstractNumId w:val="18"/>
  </w:num>
  <w:num w:numId="15" w16cid:durableId="1269314319">
    <w:abstractNumId w:val="17"/>
  </w:num>
  <w:num w:numId="16" w16cid:durableId="2070107910">
    <w:abstractNumId w:val="1"/>
  </w:num>
  <w:num w:numId="17" w16cid:durableId="1376387200">
    <w:abstractNumId w:val="13"/>
  </w:num>
  <w:num w:numId="18" w16cid:durableId="1434590882">
    <w:abstractNumId w:val="6"/>
  </w:num>
  <w:num w:numId="19" w16cid:durableId="77333059">
    <w:abstractNumId w:val="12"/>
  </w:num>
  <w:num w:numId="20" w16cid:durableId="46808023">
    <w:abstractNumId w:val="21"/>
  </w:num>
  <w:num w:numId="21" w16cid:durableId="1360739062">
    <w:abstractNumId w:val="27"/>
  </w:num>
  <w:num w:numId="22" w16cid:durableId="846939386">
    <w:abstractNumId w:val="22"/>
  </w:num>
  <w:num w:numId="23" w16cid:durableId="138571305">
    <w:abstractNumId w:val="14"/>
  </w:num>
  <w:num w:numId="24" w16cid:durableId="1577983003">
    <w:abstractNumId w:val="19"/>
  </w:num>
  <w:num w:numId="25" w16cid:durableId="634994480">
    <w:abstractNumId w:val="2"/>
  </w:num>
  <w:num w:numId="26" w16cid:durableId="1723943907">
    <w:abstractNumId w:val="15"/>
  </w:num>
  <w:num w:numId="27" w16cid:durableId="1716808314">
    <w:abstractNumId w:val="24"/>
  </w:num>
  <w:num w:numId="28" w16cid:durableId="1099915117">
    <w:abstractNumId w:val="7"/>
  </w:num>
  <w:num w:numId="29" w16cid:durableId="17905265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FE71EC"/>
    <w:rsid w:val="00050B8D"/>
    <w:rsid w:val="000615E1"/>
    <w:rsid w:val="000941F1"/>
    <w:rsid w:val="000C069D"/>
    <w:rsid w:val="000E3E4A"/>
    <w:rsid w:val="001505EA"/>
    <w:rsid w:val="0018483B"/>
    <w:rsid w:val="00212415"/>
    <w:rsid w:val="00214B65"/>
    <w:rsid w:val="00275756"/>
    <w:rsid w:val="002A6207"/>
    <w:rsid w:val="002D5170"/>
    <w:rsid w:val="002F629E"/>
    <w:rsid w:val="00311059"/>
    <w:rsid w:val="003C6262"/>
    <w:rsid w:val="003E614B"/>
    <w:rsid w:val="003F3C7E"/>
    <w:rsid w:val="00417CA4"/>
    <w:rsid w:val="00476603"/>
    <w:rsid w:val="004D3B45"/>
    <w:rsid w:val="004E7BCC"/>
    <w:rsid w:val="0050496F"/>
    <w:rsid w:val="005341F8"/>
    <w:rsid w:val="00537A74"/>
    <w:rsid w:val="00573D5D"/>
    <w:rsid w:val="005A0916"/>
    <w:rsid w:val="005D3C36"/>
    <w:rsid w:val="005E0DED"/>
    <w:rsid w:val="005E4648"/>
    <w:rsid w:val="005F5A10"/>
    <w:rsid w:val="00615A9F"/>
    <w:rsid w:val="006432E1"/>
    <w:rsid w:val="0067789A"/>
    <w:rsid w:val="006B7161"/>
    <w:rsid w:val="006D5DB6"/>
    <w:rsid w:val="00750757"/>
    <w:rsid w:val="007610B4"/>
    <w:rsid w:val="007C768C"/>
    <w:rsid w:val="007C7983"/>
    <w:rsid w:val="007D1AA4"/>
    <w:rsid w:val="007F07B4"/>
    <w:rsid w:val="008778B4"/>
    <w:rsid w:val="008803C0"/>
    <w:rsid w:val="009256AD"/>
    <w:rsid w:val="00930E62"/>
    <w:rsid w:val="00942910"/>
    <w:rsid w:val="00994DD0"/>
    <w:rsid w:val="00A2447E"/>
    <w:rsid w:val="00A45ECA"/>
    <w:rsid w:val="00A63848"/>
    <w:rsid w:val="00A71309"/>
    <w:rsid w:val="00A73B65"/>
    <w:rsid w:val="00AB66E0"/>
    <w:rsid w:val="00AD3610"/>
    <w:rsid w:val="00AF4C3F"/>
    <w:rsid w:val="00B204EC"/>
    <w:rsid w:val="00B82D47"/>
    <w:rsid w:val="00BE4386"/>
    <w:rsid w:val="00C153B7"/>
    <w:rsid w:val="00C24D0F"/>
    <w:rsid w:val="00C304AF"/>
    <w:rsid w:val="00C75104"/>
    <w:rsid w:val="00CA686C"/>
    <w:rsid w:val="00D4007B"/>
    <w:rsid w:val="00D81DEF"/>
    <w:rsid w:val="00D968EB"/>
    <w:rsid w:val="00D97823"/>
    <w:rsid w:val="00DA3EC3"/>
    <w:rsid w:val="00E066D2"/>
    <w:rsid w:val="00EF7B15"/>
    <w:rsid w:val="00F1043B"/>
    <w:rsid w:val="00F50EEE"/>
    <w:rsid w:val="00F73920"/>
    <w:rsid w:val="00FC7172"/>
    <w:rsid w:val="00FD3645"/>
    <w:rsid w:val="00FD769E"/>
    <w:rsid w:val="00FE0C5D"/>
    <w:rsid w:val="01928C23"/>
    <w:rsid w:val="02938CA1"/>
    <w:rsid w:val="02A2D626"/>
    <w:rsid w:val="09FE71EC"/>
    <w:rsid w:val="1005B6AF"/>
    <w:rsid w:val="13B8B259"/>
    <w:rsid w:val="1851516F"/>
    <w:rsid w:val="4448CB4C"/>
    <w:rsid w:val="51D9B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71EC"/>
  <w15:chartTrackingRefBased/>
  <w15:docId w15:val="{BA20AF10-C8F6-435C-AA4C-4AC1AF6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customStyle="1" w:styleId="msonormal0">
    <w:name w:val="msonormal"/>
    <w:basedOn w:val="Normal"/>
    <w:rsid w:val="006432E1"/>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paragraph">
    <w:name w:val="paragraph"/>
    <w:basedOn w:val="Normal"/>
    <w:rsid w:val="006432E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textrun">
    <w:name w:val="textrun"/>
    <w:basedOn w:val="DefaultParagraphFont"/>
    <w:rsid w:val="006432E1"/>
  </w:style>
  <w:style w:type="character" w:customStyle="1" w:styleId="normaltextrun">
    <w:name w:val="normaltextrun"/>
    <w:basedOn w:val="DefaultParagraphFont"/>
    <w:rsid w:val="006432E1"/>
  </w:style>
  <w:style w:type="character" w:customStyle="1" w:styleId="eop">
    <w:name w:val="eop"/>
    <w:basedOn w:val="DefaultParagraphFont"/>
    <w:rsid w:val="006432E1"/>
  </w:style>
  <w:style w:type="paragraph" w:customStyle="1" w:styleId="outlineelement">
    <w:name w:val="outlineelement"/>
    <w:basedOn w:val="Normal"/>
    <w:rsid w:val="006432E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pagebreakblob">
    <w:name w:val="pagebreakblob"/>
    <w:basedOn w:val="DefaultParagraphFont"/>
    <w:rsid w:val="006432E1"/>
  </w:style>
  <w:style w:type="character" w:customStyle="1" w:styleId="pagebreaktextspan">
    <w:name w:val="pagebreaktextspan"/>
    <w:basedOn w:val="DefaultParagraphFont"/>
    <w:rsid w:val="006432E1"/>
  </w:style>
  <w:style w:type="character" w:customStyle="1" w:styleId="pagebreakborderspan">
    <w:name w:val="pagebreakborderspan"/>
    <w:basedOn w:val="DefaultParagraphFont"/>
    <w:rsid w:val="006432E1"/>
  </w:style>
  <w:style w:type="character" w:customStyle="1" w:styleId="linebreakblob">
    <w:name w:val="linebreakblob"/>
    <w:basedOn w:val="DefaultParagraphFont"/>
    <w:rsid w:val="006432E1"/>
  </w:style>
  <w:style w:type="character" w:customStyle="1" w:styleId="scxw239623585">
    <w:name w:val="scxw239623585"/>
    <w:basedOn w:val="DefaultParagraphFont"/>
    <w:rsid w:val="006432E1"/>
  </w:style>
  <w:style w:type="character" w:styleId="UnresolvedMention">
    <w:name w:val="Unresolved Mention"/>
    <w:basedOn w:val="DefaultParagraphFont"/>
    <w:uiPriority w:val="99"/>
    <w:semiHidden/>
    <w:unhideWhenUsed/>
    <w:rsid w:val="0064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WAI/WCAG22/Understanding/target-size-minimum.html"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footer" Target="footer1.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w3.org/TR/WCAG21/" TargetMode="Externa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s://www.w3.org/TR/WCAG21/" TargetMode="External"/><Relationship Id="rId30" Type="http://schemas.openxmlformats.org/officeDocument/2006/relationships/hyperlink" Target="http://www.w3.org/TR/WCAG20/" TargetMode="External"/><Relationship Id="rId35" Type="http://schemas.openxmlformats.org/officeDocument/2006/relationships/hyperlink" Target="https://www.w3.org/WAI/WCAG22/Understanding/focus-appearance.html"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8" Type="http://schemas.openxmlformats.org/officeDocument/2006/relationships/footnotes" Target="footnotes.xml"/><Relationship Id="rId51" Type="http://schemas.openxmlformats.org/officeDocument/2006/relationships/hyperlink" Target="http://www.w3.org/TR/WCAG20/" TargetMode="External"/><Relationship Id="rId72"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mailto:info@revelosoftware.com"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s://www.w3.org/WAI/WCAG22/Understanding/consistent-help.html"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WAI/WCAG22/Understanding/dragging-movements.html"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w3.org/TR/WCAG22/"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WAI/WCAG22/Understanding/focus-not-obscured-minimum.html" TargetMode="External"/><Relationship Id="rId49" Type="http://schemas.openxmlformats.org/officeDocument/2006/relationships/hyperlink" Target="https://www.w3.org/WAI/WCAG22/Understanding/redundant-entry.html" TargetMode="External"/><Relationship Id="rId57" Type="http://schemas.openxmlformats.org/officeDocument/2006/relationships/hyperlink" Target="http://www.w3.org/TR/WCAG20/" TargetMode="External"/><Relationship Id="rId10" Type="http://schemas.openxmlformats.org/officeDocument/2006/relationships/header" Target="header1.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w3.org/TR/2008/REC-WCAG20-2008121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webSettings" Target="webSettings.xml"/><Relationship Id="rId71" Type="http://schemas.openxmlformats.org/officeDocument/2006/relationships/hyperlink" Target="https://www.w3.org/WAI/WCAG22/Understanding/accessible-authentication-minimum.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1211bd-1fae-415c-8c73-004e53382c8c" xsi:nil="true"/>
    <lcf76f155ced4ddcb4097134ff3c332f xmlns="7eb2b9a5-6fb8-4c13-a8b9-06bba3d9bc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3C0CA2C88204EAAE470AEF886E2DA" ma:contentTypeVersion="23" ma:contentTypeDescription="Create a new document." ma:contentTypeScope="" ma:versionID="e2d9bef91f2311f770120436aadb5788">
  <xsd:schema xmlns:xsd="http://www.w3.org/2001/XMLSchema" xmlns:xs="http://www.w3.org/2001/XMLSchema" xmlns:p="http://schemas.microsoft.com/office/2006/metadata/properties" xmlns:ns2="b51211bd-1fae-415c-8c73-004e53382c8c" xmlns:ns3="7eb2b9a5-6fb8-4c13-a8b9-06bba3d9bc72" targetNamespace="http://schemas.microsoft.com/office/2006/metadata/properties" ma:root="true" ma:fieldsID="ef044b7ce729615ce533a112e3582898" ns2:_="" ns3:_="">
    <xsd:import namespace="b51211bd-1fae-415c-8c73-004e53382c8c"/>
    <xsd:import namespace="7eb2b9a5-6fb8-4c13-a8b9-06bba3d9bc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11bd-1fae-415c-8c73-004e53382c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2d2a7b0-6689-4eaa-b217-c57713097dcd}" ma:internalName="TaxCatchAll" ma:showField="CatchAllData" ma:web="b51211bd-1fae-415c-8c73-004e53382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2b9a5-6fb8-4c13-a8b9-06bba3d9bc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7BD75-586B-4C37-9575-CE645322696E}">
  <ds:schemaRefs>
    <ds:schemaRef ds:uri="http://schemas.microsoft.com/sharepoint/v3/contenttype/forms"/>
  </ds:schemaRefs>
</ds:datastoreItem>
</file>

<file path=customXml/itemProps2.xml><?xml version="1.0" encoding="utf-8"?>
<ds:datastoreItem xmlns:ds="http://schemas.openxmlformats.org/officeDocument/2006/customXml" ds:itemID="{F7165F04-1BDD-42BB-BD98-2CDA3A840559}">
  <ds:schemaRefs>
    <ds:schemaRef ds:uri="http://schemas.microsoft.com/office/2006/metadata/properties"/>
    <ds:schemaRef ds:uri="http://schemas.microsoft.com/office/infopath/2007/PartnerControls"/>
    <ds:schemaRef ds:uri="b51211bd-1fae-415c-8c73-004e53382c8c"/>
    <ds:schemaRef ds:uri="7eb2b9a5-6fb8-4c13-a8b9-06bba3d9bc72"/>
  </ds:schemaRefs>
</ds:datastoreItem>
</file>

<file path=customXml/itemProps3.xml><?xml version="1.0" encoding="utf-8"?>
<ds:datastoreItem xmlns:ds="http://schemas.openxmlformats.org/officeDocument/2006/customXml" ds:itemID="{C3DBF0BC-5681-41A9-BFD2-AE9C22640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11bd-1fae-415c-8c73-004e53382c8c"/>
    <ds:schemaRef ds:uri="7eb2b9a5-6fb8-4c13-a8b9-06bba3d9b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24</Pages>
  <Words>5656</Words>
  <Characters>32241</Characters>
  <Application>Microsoft Office Word</Application>
  <DocSecurity>0</DocSecurity>
  <Lines>268</Lines>
  <Paragraphs>75</Paragraphs>
  <ScaleCrop>false</ScaleCrop>
  <Company/>
  <LinksUpToDate>false</LinksUpToDate>
  <CharactersWithSpaces>37822</CharactersWithSpaces>
  <SharedDoc>false</SharedDoc>
  <HLinks>
    <vt:vector size="366" baseType="variant">
      <vt:variant>
        <vt:i4>7602217</vt:i4>
      </vt:variant>
      <vt:variant>
        <vt:i4>180</vt:i4>
      </vt:variant>
      <vt:variant>
        <vt:i4>0</vt:i4>
      </vt:variant>
      <vt:variant>
        <vt:i4>5</vt:i4>
      </vt:variant>
      <vt:variant>
        <vt:lpwstr>https://www.w3.org/TR/WCAG21/</vt:lpwstr>
      </vt:variant>
      <vt:variant>
        <vt:lpwstr>status-messages</vt:lpwstr>
      </vt:variant>
      <vt:variant>
        <vt:i4>3801192</vt:i4>
      </vt:variant>
      <vt:variant>
        <vt:i4>177</vt:i4>
      </vt:variant>
      <vt:variant>
        <vt:i4>0</vt:i4>
      </vt:variant>
      <vt:variant>
        <vt:i4>5</vt:i4>
      </vt:variant>
      <vt:variant>
        <vt:lpwstr>https://www.w3.org/WAI/WCAG22/Understanding/accessible-authentication-minimum.html</vt:lpwstr>
      </vt:variant>
      <vt:variant>
        <vt:lpwstr/>
      </vt:variant>
      <vt:variant>
        <vt:i4>4980764</vt:i4>
      </vt:variant>
      <vt:variant>
        <vt:i4>174</vt:i4>
      </vt:variant>
      <vt:variant>
        <vt:i4>0</vt:i4>
      </vt:variant>
      <vt:variant>
        <vt:i4>5</vt:i4>
      </vt:variant>
      <vt:variant>
        <vt:lpwstr>http://www.w3.org/TR/WCAG20/</vt:lpwstr>
      </vt:variant>
      <vt:variant>
        <vt:lpwstr>minimize-error-reversible</vt:lpwstr>
      </vt:variant>
      <vt:variant>
        <vt:i4>2490475</vt:i4>
      </vt:variant>
      <vt:variant>
        <vt:i4>171</vt:i4>
      </vt:variant>
      <vt:variant>
        <vt:i4>0</vt:i4>
      </vt:variant>
      <vt:variant>
        <vt:i4>5</vt:i4>
      </vt:variant>
      <vt:variant>
        <vt:lpwstr>http://www.w3.org/TR/WCAG20/</vt:lpwstr>
      </vt:variant>
      <vt:variant>
        <vt:lpwstr>minimize-error-suggestions</vt:lpwstr>
      </vt:variant>
      <vt:variant>
        <vt:i4>655378</vt:i4>
      </vt:variant>
      <vt:variant>
        <vt:i4>168</vt:i4>
      </vt:variant>
      <vt:variant>
        <vt:i4>0</vt:i4>
      </vt:variant>
      <vt:variant>
        <vt:i4>5</vt:i4>
      </vt:variant>
      <vt:variant>
        <vt:lpwstr>http://www.w3.org/TR/WCAG20/</vt:lpwstr>
      </vt:variant>
      <vt:variant>
        <vt:lpwstr>consistent-behavior-consistent-functionality</vt:lpwstr>
      </vt:variant>
      <vt:variant>
        <vt:i4>983058</vt:i4>
      </vt:variant>
      <vt:variant>
        <vt:i4>165</vt:i4>
      </vt:variant>
      <vt:variant>
        <vt:i4>0</vt:i4>
      </vt:variant>
      <vt:variant>
        <vt:i4>5</vt:i4>
      </vt:variant>
      <vt:variant>
        <vt:lpwstr>http://www.w3.org/TR/WCAG20/</vt:lpwstr>
      </vt:variant>
      <vt:variant>
        <vt:lpwstr>consistent-behavior-consistent-locations</vt:lpwstr>
      </vt:variant>
      <vt:variant>
        <vt:i4>5046364</vt:i4>
      </vt:variant>
      <vt:variant>
        <vt:i4>162</vt:i4>
      </vt:variant>
      <vt:variant>
        <vt:i4>0</vt:i4>
      </vt:variant>
      <vt:variant>
        <vt:i4>5</vt:i4>
      </vt:variant>
      <vt:variant>
        <vt:lpwstr>http://www.w3.org/TR/WCAG20/</vt:lpwstr>
      </vt:variant>
      <vt:variant>
        <vt:lpwstr>meaning-other-lang-id</vt:lpwstr>
      </vt:variant>
      <vt:variant>
        <vt:i4>2424895</vt:i4>
      </vt:variant>
      <vt:variant>
        <vt:i4>159</vt:i4>
      </vt:variant>
      <vt:variant>
        <vt:i4>0</vt:i4>
      </vt:variant>
      <vt:variant>
        <vt:i4>5</vt:i4>
      </vt:variant>
      <vt:variant>
        <vt:lpwstr>http://www.w3.org/TR/WCAG20/</vt:lpwstr>
      </vt:variant>
      <vt:variant>
        <vt:lpwstr>navigation-mechanisms-focus-visible</vt:lpwstr>
      </vt:variant>
      <vt:variant>
        <vt:i4>1245266</vt:i4>
      </vt:variant>
      <vt:variant>
        <vt:i4>156</vt:i4>
      </vt:variant>
      <vt:variant>
        <vt:i4>0</vt:i4>
      </vt:variant>
      <vt:variant>
        <vt:i4>5</vt:i4>
      </vt:variant>
      <vt:variant>
        <vt:lpwstr>http://www.w3.org/TR/WCAG20/</vt:lpwstr>
      </vt:variant>
      <vt:variant>
        <vt:lpwstr>navigation-mechanisms-descriptive</vt:lpwstr>
      </vt:variant>
      <vt:variant>
        <vt:i4>7340141</vt:i4>
      </vt:variant>
      <vt:variant>
        <vt:i4>153</vt:i4>
      </vt:variant>
      <vt:variant>
        <vt:i4>0</vt:i4>
      </vt:variant>
      <vt:variant>
        <vt:i4>5</vt:i4>
      </vt:variant>
      <vt:variant>
        <vt:lpwstr>http://www.w3.org/TR/WCAG20/</vt:lpwstr>
      </vt:variant>
      <vt:variant>
        <vt:lpwstr>navigation-mechanisms-mult-loc</vt:lpwstr>
      </vt:variant>
      <vt:variant>
        <vt:i4>2031644</vt:i4>
      </vt:variant>
      <vt:variant>
        <vt:i4>150</vt:i4>
      </vt:variant>
      <vt:variant>
        <vt:i4>0</vt:i4>
      </vt:variant>
      <vt:variant>
        <vt:i4>5</vt:i4>
      </vt:variant>
      <vt:variant>
        <vt:lpwstr>https://www.w3.org/TR/WCAG21/</vt:lpwstr>
      </vt:variant>
      <vt:variant>
        <vt:lpwstr>content-on-hover-or-focus</vt:lpwstr>
      </vt:variant>
      <vt:variant>
        <vt:i4>1048654</vt:i4>
      </vt:variant>
      <vt:variant>
        <vt:i4>147</vt:i4>
      </vt:variant>
      <vt:variant>
        <vt:i4>0</vt:i4>
      </vt:variant>
      <vt:variant>
        <vt:i4>5</vt:i4>
      </vt:variant>
      <vt:variant>
        <vt:lpwstr>https://www.w3.org/TR/WCAG21/</vt:lpwstr>
      </vt:variant>
      <vt:variant>
        <vt:lpwstr>text-spacing</vt:lpwstr>
      </vt:variant>
      <vt:variant>
        <vt:i4>4325449</vt:i4>
      </vt:variant>
      <vt:variant>
        <vt:i4>144</vt:i4>
      </vt:variant>
      <vt:variant>
        <vt:i4>0</vt:i4>
      </vt:variant>
      <vt:variant>
        <vt:i4>5</vt:i4>
      </vt:variant>
      <vt:variant>
        <vt:lpwstr>https://www.w3.org/TR/WCAG21/</vt:lpwstr>
      </vt:variant>
      <vt:variant>
        <vt:lpwstr>non-text-contrast</vt:lpwstr>
      </vt:variant>
      <vt:variant>
        <vt:i4>6488169</vt:i4>
      </vt:variant>
      <vt:variant>
        <vt:i4>141</vt:i4>
      </vt:variant>
      <vt:variant>
        <vt:i4>0</vt:i4>
      </vt:variant>
      <vt:variant>
        <vt:i4>5</vt:i4>
      </vt:variant>
      <vt:variant>
        <vt:lpwstr>https://www.w3.org/TR/WCAG21/</vt:lpwstr>
      </vt:variant>
      <vt:variant>
        <vt:lpwstr>reflow</vt:lpwstr>
      </vt:variant>
      <vt:variant>
        <vt:i4>6488116</vt:i4>
      </vt:variant>
      <vt:variant>
        <vt:i4>138</vt:i4>
      </vt:variant>
      <vt:variant>
        <vt:i4>0</vt:i4>
      </vt:variant>
      <vt:variant>
        <vt:i4>5</vt:i4>
      </vt:variant>
      <vt:variant>
        <vt:lpwstr>http://www.w3.org/TR/WCAG20/</vt:lpwstr>
      </vt:variant>
      <vt:variant>
        <vt:lpwstr>visual-audio-contrast-text-presentation</vt:lpwstr>
      </vt:variant>
      <vt:variant>
        <vt:i4>6422624</vt:i4>
      </vt:variant>
      <vt:variant>
        <vt:i4>135</vt:i4>
      </vt:variant>
      <vt:variant>
        <vt:i4>0</vt:i4>
      </vt:variant>
      <vt:variant>
        <vt:i4>5</vt:i4>
      </vt:variant>
      <vt:variant>
        <vt:lpwstr>http://www.w3.org/TR/WCAG20/</vt:lpwstr>
      </vt:variant>
      <vt:variant>
        <vt:lpwstr>visual-audio-contrast-scale</vt:lpwstr>
      </vt:variant>
      <vt:variant>
        <vt:i4>6488190</vt:i4>
      </vt:variant>
      <vt:variant>
        <vt:i4>132</vt:i4>
      </vt:variant>
      <vt:variant>
        <vt:i4>0</vt:i4>
      </vt:variant>
      <vt:variant>
        <vt:i4>5</vt:i4>
      </vt:variant>
      <vt:variant>
        <vt:lpwstr>http://www.w3.org/TR/WCAG20/</vt:lpwstr>
      </vt:variant>
      <vt:variant>
        <vt:lpwstr>visual-audio-contrast-contrast</vt:lpwstr>
      </vt:variant>
      <vt:variant>
        <vt:i4>6422625</vt:i4>
      </vt:variant>
      <vt:variant>
        <vt:i4>129</vt:i4>
      </vt:variant>
      <vt:variant>
        <vt:i4>0</vt:i4>
      </vt:variant>
      <vt:variant>
        <vt:i4>5</vt:i4>
      </vt:variant>
      <vt:variant>
        <vt:lpwstr>https://www.w3.org/TR/WCAG21/</vt:lpwstr>
      </vt:variant>
      <vt:variant>
        <vt:lpwstr>identify-input-purpose</vt:lpwstr>
      </vt:variant>
      <vt:variant>
        <vt:i4>6619250</vt:i4>
      </vt:variant>
      <vt:variant>
        <vt:i4>126</vt:i4>
      </vt:variant>
      <vt:variant>
        <vt:i4>0</vt:i4>
      </vt:variant>
      <vt:variant>
        <vt:i4>5</vt:i4>
      </vt:variant>
      <vt:variant>
        <vt:lpwstr>https://www.w3.org/TR/WCAG21/</vt:lpwstr>
      </vt:variant>
      <vt:variant>
        <vt:lpwstr>orientation</vt:lpwstr>
      </vt:variant>
      <vt:variant>
        <vt:i4>7733300</vt:i4>
      </vt:variant>
      <vt:variant>
        <vt:i4>123</vt:i4>
      </vt:variant>
      <vt:variant>
        <vt:i4>0</vt:i4>
      </vt:variant>
      <vt:variant>
        <vt:i4>5</vt:i4>
      </vt:variant>
      <vt:variant>
        <vt:lpwstr>http://www.w3.org/TR/WCAG20/</vt:lpwstr>
      </vt:variant>
      <vt:variant>
        <vt:lpwstr>media-equiv-audio-desc-only</vt:lpwstr>
      </vt:variant>
      <vt:variant>
        <vt:i4>7733292</vt:i4>
      </vt:variant>
      <vt:variant>
        <vt:i4>120</vt:i4>
      </vt:variant>
      <vt:variant>
        <vt:i4>0</vt:i4>
      </vt:variant>
      <vt:variant>
        <vt:i4>5</vt:i4>
      </vt:variant>
      <vt:variant>
        <vt:lpwstr>http://www.w3.org/TR/WCAG20/</vt:lpwstr>
      </vt:variant>
      <vt:variant>
        <vt:lpwstr>media-equiv-real-time-captions</vt:lpwstr>
      </vt:variant>
      <vt:variant>
        <vt:i4>1638484</vt:i4>
      </vt:variant>
      <vt:variant>
        <vt:i4>117</vt:i4>
      </vt:variant>
      <vt:variant>
        <vt:i4>0</vt:i4>
      </vt:variant>
      <vt:variant>
        <vt:i4>5</vt:i4>
      </vt:variant>
      <vt:variant>
        <vt:lpwstr>http://www.w3.org/TR/WCAG20/</vt:lpwstr>
      </vt:variant>
      <vt:variant>
        <vt:lpwstr>ensure-compat-rsv</vt:lpwstr>
      </vt:variant>
      <vt:variant>
        <vt:i4>720961</vt:i4>
      </vt:variant>
      <vt:variant>
        <vt:i4>114</vt:i4>
      </vt:variant>
      <vt:variant>
        <vt:i4>0</vt:i4>
      </vt:variant>
      <vt:variant>
        <vt:i4>5</vt:i4>
      </vt:variant>
      <vt:variant>
        <vt:lpwstr>http://www.w3.org/TR/WCAG20/</vt:lpwstr>
      </vt:variant>
      <vt:variant>
        <vt:lpwstr>ensure-compat-parses</vt:lpwstr>
      </vt:variant>
      <vt:variant>
        <vt:i4>4653131</vt:i4>
      </vt:variant>
      <vt:variant>
        <vt:i4>111</vt:i4>
      </vt:variant>
      <vt:variant>
        <vt:i4>0</vt:i4>
      </vt:variant>
      <vt:variant>
        <vt:i4>5</vt:i4>
      </vt:variant>
      <vt:variant>
        <vt:lpwstr>https://www.w3.org/WAI/WCAG22/Understanding/redundant-entry.html</vt:lpwstr>
      </vt:variant>
      <vt:variant>
        <vt:lpwstr/>
      </vt:variant>
      <vt:variant>
        <vt:i4>3735672</vt:i4>
      </vt:variant>
      <vt:variant>
        <vt:i4>108</vt:i4>
      </vt:variant>
      <vt:variant>
        <vt:i4>0</vt:i4>
      </vt:variant>
      <vt:variant>
        <vt:i4>5</vt:i4>
      </vt:variant>
      <vt:variant>
        <vt:lpwstr>http://www.w3.org/TR/WCAG20/</vt:lpwstr>
      </vt:variant>
      <vt:variant>
        <vt:lpwstr>minimize-error-cues</vt:lpwstr>
      </vt:variant>
      <vt:variant>
        <vt:i4>4456455</vt:i4>
      </vt:variant>
      <vt:variant>
        <vt:i4>105</vt:i4>
      </vt:variant>
      <vt:variant>
        <vt:i4>0</vt:i4>
      </vt:variant>
      <vt:variant>
        <vt:i4>5</vt:i4>
      </vt:variant>
      <vt:variant>
        <vt:lpwstr>http://www.w3.org/TR/WCAG20/</vt:lpwstr>
      </vt:variant>
      <vt:variant>
        <vt:lpwstr>minimize-error-identified</vt:lpwstr>
      </vt:variant>
      <vt:variant>
        <vt:i4>1441800</vt:i4>
      </vt:variant>
      <vt:variant>
        <vt:i4>102</vt:i4>
      </vt:variant>
      <vt:variant>
        <vt:i4>0</vt:i4>
      </vt:variant>
      <vt:variant>
        <vt:i4>5</vt:i4>
      </vt:variant>
      <vt:variant>
        <vt:lpwstr>https://www.w3.org/WAI/WCAG22/Understanding/consistent-help.html</vt:lpwstr>
      </vt:variant>
      <vt:variant>
        <vt:lpwstr/>
      </vt:variant>
      <vt:variant>
        <vt:i4>5111895</vt:i4>
      </vt:variant>
      <vt:variant>
        <vt:i4>99</vt:i4>
      </vt:variant>
      <vt:variant>
        <vt:i4>0</vt:i4>
      </vt:variant>
      <vt:variant>
        <vt:i4>5</vt:i4>
      </vt:variant>
      <vt:variant>
        <vt:lpwstr>http://www.w3.org/TR/WCAG20/</vt:lpwstr>
      </vt:variant>
      <vt:variant>
        <vt:lpwstr>consistent-behavior-unpredictable-change</vt:lpwstr>
      </vt:variant>
      <vt:variant>
        <vt:i4>5701712</vt:i4>
      </vt:variant>
      <vt:variant>
        <vt:i4>96</vt:i4>
      </vt:variant>
      <vt:variant>
        <vt:i4>0</vt:i4>
      </vt:variant>
      <vt:variant>
        <vt:i4>5</vt:i4>
      </vt:variant>
      <vt:variant>
        <vt:lpwstr>http://www.w3.org/TR/WCAG20/</vt:lpwstr>
      </vt:variant>
      <vt:variant>
        <vt:lpwstr>consistent-behavior-receive-focus</vt:lpwstr>
      </vt:variant>
      <vt:variant>
        <vt:i4>3342382</vt:i4>
      </vt:variant>
      <vt:variant>
        <vt:i4>93</vt:i4>
      </vt:variant>
      <vt:variant>
        <vt:i4>0</vt:i4>
      </vt:variant>
      <vt:variant>
        <vt:i4>5</vt:i4>
      </vt:variant>
      <vt:variant>
        <vt:lpwstr>http://www.w3.org/TR/WCAG20/</vt:lpwstr>
      </vt:variant>
      <vt:variant>
        <vt:lpwstr>meaning-doc-lang-id</vt:lpwstr>
      </vt:variant>
      <vt:variant>
        <vt:i4>5177359</vt:i4>
      </vt:variant>
      <vt:variant>
        <vt:i4>90</vt:i4>
      </vt:variant>
      <vt:variant>
        <vt:i4>0</vt:i4>
      </vt:variant>
      <vt:variant>
        <vt:i4>5</vt:i4>
      </vt:variant>
      <vt:variant>
        <vt:lpwstr>https://www.w3.org/WAI/WCAG22/Understanding/target-size-minimum.html</vt:lpwstr>
      </vt:variant>
      <vt:variant>
        <vt:lpwstr/>
      </vt:variant>
      <vt:variant>
        <vt:i4>3080235</vt:i4>
      </vt:variant>
      <vt:variant>
        <vt:i4>87</vt:i4>
      </vt:variant>
      <vt:variant>
        <vt:i4>0</vt:i4>
      </vt:variant>
      <vt:variant>
        <vt:i4>5</vt:i4>
      </vt:variant>
      <vt:variant>
        <vt:lpwstr>https://www.w3.org/WAI/WCAG22/Understanding/dragging-movements.html</vt:lpwstr>
      </vt:variant>
      <vt:variant>
        <vt:lpwstr/>
      </vt:variant>
      <vt:variant>
        <vt:i4>393284</vt:i4>
      </vt:variant>
      <vt:variant>
        <vt:i4>84</vt:i4>
      </vt:variant>
      <vt:variant>
        <vt:i4>0</vt:i4>
      </vt:variant>
      <vt:variant>
        <vt:i4>5</vt:i4>
      </vt:variant>
      <vt:variant>
        <vt:lpwstr>https://www.w3.org/TR/WCAG21/</vt:lpwstr>
      </vt:variant>
      <vt:variant>
        <vt:lpwstr>motion-actuation</vt:lpwstr>
      </vt:variant>
      <vt:variant>
        <vt:i4>5832789</vt:i4>
      </vt:variant>
      <vt:variant>
        <vt:i4>81</vt:i4>
      </vt:variant>
      <vt:variant>
        <vt:i4>0</vt:i4>
      </vt:variant>
      <vt:variant>
        <vt:i4>5</vt:i4>
      </vt:variant>
      <vt:variant>
        <vt:lpwstr>https://www.w3.org/TR/WCAG21/</vt:lpwstr>
      </vt:variant>
      <vt:variant>
        <vt:lpwstr>label-in-name</vt:lpwstr>
      </vt:variant>
      <vt:variant>
        <vt:i4>6029330</vt:i4>
      </vt:variant>
      <vt:variant>
        <vt:i4>78</vt:i4>
      </vt:variant>
      <vt:variant>
        <vt:i4>0</vt:i4>
      </vt:variant>
      <vt:variant>
        <vt:i4>5</vt:i4>
      </vt:variant>
      <vt:variant>
        <vt:lpwstr>https://www.w3.org/TR/WCAG21/</vt:lpwstr>
      </vt:variant>
      <vt:variant>
        <vt:lpwstr>pointer-cancellation</vt:lpwstr>
      </vt:variant>
      <vt:variant>
        <vt:i4>4456457</vt:i4>
      </vt:variant>
      <vt:variant>
        <vt:i4>75</vt:i4>
      </vt:variant>
      <vt:variant>
        <vt:i4>0</vt:i4>
      </vt:variant>
      <vt:variant>
        <vt:i4>5</vt:i4>
      </vt:variant>
      <vt:variant>
        <vt:lpwstr>https://www.w3.org/TR/WCAG21/</vt:lpwstr>
      </vt:variant>
      <vt:variant>
        <vt:lpwstr>pointer-gestures</vt:lpwstr>
      </vt:variant>
      <vt:variant>
        <vt:i4>4063273</vt:i4>
      </vt:variant>
      <vt:variant>
        <vt:i4>72</vt:i4>
      </vt:variant>
      <vt:variant>
        <vt:i4>0</vt:i4>
      </vt:variant>
      <vt:variant>
        <vt:i4>5</vt:i4>
      </vt:variant>
      <vt:variant>
        <vt:lpwstr>https://www.w3.org/WAI/WCAG22/Understanding/focus-not-obscured-minimum.html</vt:lpwstr>
      </vt:variant>
      <vt:variant>
        <vt:lpwstr/>
      </vt:variant>
      <vt:variant>
        <vt:i4>262165</vt:i4>
      </vt:variant>
      <vt:variant>
        <vt:i4>69</vt:i4>
      </vt:variant>
      <vt:variant>
        <vt:i4>0</vt:i4>
      </vt:variant>
      <vt:variant>
        <vt:i4>5</vt:i4>
      </vt:variant>
      <vt:variant>
        <vt:lpwstr>https://www.w3.org/WAI/WCAG22/Understanding/focus-appearance.html</vt:lpwstr>
      </vt:variant>
      <vt:variant>
        <vt:lpwstr/>
      </vt:variant>
      <vt:variant>
        <vt:i4>6815802</vt:i4>
      </vt:variant>
      <vt:variant>
        <vt:i4>66</vt:i4>
      </vt:variant>
      <vt:variant>
        <vt:i4>0</vt:i4>
      </vt:variant>
      <vt:variant>
        <vt:i4>5</vt:i4>
      </vt:variant>
      <vt:variant>
        <vt:lpwstr>http://www.w3.org/TR/WCAG20/</vt:lpwstr>
      </vt:variant>
      <vt:variant>
        <vt:lpwstr>navigation-mechanisms-refs</vt:lpwstr>
      </vt:variant>
      <vt:variant>
        <vt:i4>6160467</vt:i4>
      </vt:variant>
      <vt:variant>
        <vt:i4>63</vt:i4>
      </vt:variant>
      <vt:variant>
        <vt:i4>0</vt:i4>
      </vt:variant>
      <vt:variant>
        <vt:i4>5</vt:i4>
      </vt:variant>
      <vt:variant>
        <vt:lpwstr>http://www.w3.org/TR/WCAG20/</vt:lpwstr>
      </vt:variant>
      <vt:variant>
        <vt:lpwstr>navigation-mechanisms-focus-order</vt:lpwstr>
      </vt:variant>
      <vt:variant>
        <vt:i4>8060974</vt:i4>
      </vt:variant>
      <vt:variant>
        <vt:i4>60</vt:i4>
      </vt:variant>
      <vt:variant>
        <vt:i4>0</vt:i4>
      </vt:variant>
      <vt:variant>
        <vt:i4>5</vt:i4>
      </vt:variant>
      <vt:variant>
        <vt:lpwstr>http://www.w3.org/TR/WCAG20/</vt:lpwstr>
      </vt:variant>
      <vt:variant>
        <vt:lpwstr>navigation-mechanisms-title</vt:lpwstr>
      </vt:variant>
      <vt:variant>
        <vt:i4>6619188</vt:i4>
      </vt:variant>
      <vt:variant>
        <vt:i4>57</vt:i4>
      </vt:variant>
      <vt:variant>
        <vt:i4>0</vt:i4>
      </vt:variant>
      <vt:variant>
        <vt:i4>5</vt:i4>
      </vt:variant>
      <vt:variant>
        <vt:lpwstr>http://www.w3.org/TR/WCAG20/</vt:lpwstr>
      </vt:variant>
      <vt:variant>
        <vt:lpwstr>navigation-mechanisms-skip</vt:lpwstr>
      </vt:variant>
      <vt:variant>
        <vt:i4>851985</vt:i4>
      </vt:variant>
      <vt:variant>
        <vt:i4>54</vt:i4>
      </vt:variant>
      <vt:variant>
        <vt:i4>0</vt:i4>
      </vt:variant>
      <vt:variant>
        <vt:i4>5</vt:i4>
      </vt:variant>
      <vt:variant>
        <vt:lpwstr>http://www.w3.org/TR/WCAG20/</vt:lpwstr>
      </vt:variant>
      <vt:variant>
        <vt:lpwstr>seizure-does-not-violate</vt:lpwstr>
      </vt:variant>
      <vt:variant>
        <vt:i4>1048646</vt:i4>
      </vt:variant>
      <vt:variant>
        <vt:i4>51</vt:i4>
      </vt:variant>
      <vt:variant>
        <vt:i4>0</vt:i4>
      </vt:variant>
      <vt:variant>
        <vt:i4>5</vt:i4>
      </vt:variant>
      <vt:variant>
        <vt:lpwstr>http://www.w3.org/TR/WCAG20/</vt:lpwstr>
      </vt:variant>
      <vt:variant>
        <vt:lpwstr>time-limits-pause</vt:lpwstr>
      </vt:variant>
      <vt:variant>
        <vt:i4>6553726</vt:i4>
      </vt:variant>
      <vt:variant>
        <vt:i4>48</vt:i4>
      </vt:variant>
      <vt:variant>
        <vt:i4>0</vt:i4>
      </vt:variant>
      <vt:variant>
        <vt:i4>5</vt:i4>
      </vt:variant>
      <vt:variant>
        <vt:lpwstr>http://www.w3.org/TR/WCAG20/</vt:lpwstr>
      </vt:variant>
      <vt:variant>
        <vt:lpwstr>time-limits-required-behaviors</vt:lpwstr>
      </vt:variant>
      <vt:variant>
        <vt:i4>6881400</vt:i4>
      </vt:variant>
      <vt:variant>
        <vt:i4>45</vt:i4>
      </vt:variant>
      <vt:variant>
        <vt:i4>0</vt:i4>
      </vt:variant>
      <vt:variant>
        <vt:i4>5</vt:i4>
      </vt:variant>
      <vt:variant>
        <vt:lpwstr>https://www.w3.org/TR/WCAG21/</vt:lpwstr>
      </vt:variant>
      <vt:variant>
        <vt:lpwstr>character-key-shortcuts</vt:lpwstr>
      </vt:variant>
      <vt:variant>
        <vt:i4>3342457</vt:i4>
      </vt:variant>
      <vt:variant>
        <vt:i4>42</vt:i4>
      </vt:variant>
      <vt:variant>
        <vt:i4>0</vt:i4>
      </vt:variant>
      <vt:variant>
        <vt:i4>5</vt:i4>
      </vt:variant>
      <vt:variant>
        <vt:lpwstr>http://www.w3.org/TR/WCAG20/</vt:lpwstr>
      </vt:variant>
      <vt:variant>
        <vt:lpwstr>keyboard-operation-trapping</vt:lpwstr>
      </vt:variant>
      <vt:variant>
        <vt:i4>2031639</vt:i4>
      </vt:variant>
      <vt:variant>
        <vt:i4>39</vt:i4>
      </vt:variant>
      <vt:variant>
        <vt:i4>0</vt:i4>
      </vt:variant>
      <vt:variant>
        <vt:i4>5</vt:i4>
      </vt:variant>
      <vt:variant>
        <vt:lpwstr>http://www.w3.org/TR/WCAG20/</vt:lpwstr>
      </vt:variant>
      <vt:variant>
        <vt:lpwstr>keyboard-operation-keyboard-operable</vt:lpwstr>
      </vt:variant>
      <vt:variant>
        <vt:i4>3473504</vt:i4>
      </vt:variant>
      <vt:variant>
        <vt:i4>36</vt:i4>
      </vt:variant>
      <vt:variant>
        <vt:i4>0</vt:i4>
      </vt:variant>
      <vt:variant>
        <vt:i4>5</vt:i4>
      </vt:variant>
      <vt:variant>
        <vt:lpwstr>http://www.w3.org/TR/WCAG20/</vt:lpwstr>
      </vt:variant>
      <vt:variant>
        <vt:lpwstr>visual-audio-contrast-dis-audio</vt:lpwstr>
      </vt:variant>
      <vt:variant>
        <vt:i4>3407973</vt:i4>
      </vt:variant>
      <vt:variant>
        <vt:i4>33</vt:i4>
      </vt:variant>
      <vt:variant>
        <vt:i4>0</vt:i4>
      </vt:variant>
      <vt:variant>
        <vt:i4>5</vt:i4>
      </vt:variant>
      <vt:variant>
        <vt:lpwstr>http://www.w3.org/TR/WCAG20/</vt:lpwstr>
      </vt:variant>
      <vt:variant>
        <vt:lpwstr>visual-audio-contrast-without-color</vt:lpwstr>
      </vt:variant>
      <vt:variant>
        <vt:i4>3211326</vt:i4>
      </vt:variant>
      <vt:variant>
        <vt:i4>30</vt:i4>
      </vt:variant>
      <vt:variant>
        <vt:i4>0</vt:i4>
      </vt:variant>
      <vt:variant>
        <vt:i4>5</vt:i4>
      </vt:variant>
      <vt:variant>
        <vt:lpwstr>http://www.w3.org/TR/WCAG20/</vt:lpwstr>
      </vt:variant>
      <vt:variant>
        <vt:lpwstr>content-structure-separation-understanding</vt:lpwstr>
      </vt:variant>
      <vt:variant>
        <vt:i4>4325459</vt:i4>
      </vt:variant>
      <vt:variant>
        <vt:i4>27</vt:i4>
      </vt:variant>
      <vt:variant>
        <vt:i4>0</vt:i4>
      </vt:variant>
      <vt:variant>
        <vt:i4>5</vt:i4>
      </vt:variant>
      <vt:variant>
        <vt:lpwstr>http://www.w3.org/TR/WCAG20/</vt:lpwstr>
      </vt:variant>
      <vt:variant>
        <vt:lpwstr>content-structure-separation-sequence</vt:lpwstr>
      </vt:variant>
      <vt:variant>
        <vt:i4>5111872</vt:i4>
      </vt:variant>
      <vt:variant>
        <vt:i4>24</vt:i4>
      </vt:variant>
      <vt:variant>
        <vt:i4>0</vt:i4>
      </vt:variant>
      <vt:variant>
        <vt:i4>5</vt:i4>
      </vt:variant>
      <vt:variant>
        <vt:lpwstr>http://www.w3.org/TR/WCAG20/</vt:lpwstr>
      </vt:variant>
      <vt:variant>
        <vt:lpwstr>content-structure-separation-programmatic</vt:lpwstr>
      </vt:variant>
      <vt:variant>
        <vt:i4>7667831</vt:i4>
      </vt:variant>
      <vt:variant>
        <vt:i4>21</vt:i4>
      </vt:variant>
      <vt:variant>
        <vt:i4>0</vt:i4>
      </vt:variant>
      <vt:variant>
        <vt:i4>5</vt:i4>
      </vt:variant>
      <vt:variant>
        <vt:lpwstr>http://www.w3.org/TR/WCAG20/</vt:lpwstr>
      </vt:variant>
      <vt:variant>
        <vt:lpwstr>media-equiv-audio-desc</vt:lpwstr>
      </vt:variant>
      <vt:variant>
        <vt:i4>4915230</vt:i4>
      </vt:variant>
      <vt:variant>
        <vt:i4>18</vt:i4>
      </vt:variant>
      <vt:variant>
        <vt:i4>0</vt:i4>
      </vt:variant>
      <vt:variant>
        <vt:i4>5</vt:i4>
      </vt:variant>
      <vt:variant>
        <vt:lpwstr>http://www.w3.org/TR/WCAG20/</vt:lpwstr>
      </vt:variant>
      <vt:variant>
        <vt:lpwstr>media-equiv-captions</vt:lpwstr>
      </vt:variant>
      <vt:variant>
        <vt:i4>7733296</vt:i4>
      </vt:variant>
      <vt:variant>
        <vt:i4>15</vt:i4>
      </vt:variant>
      <vt:variant>
        <vt:i4>0</vt:i4>
      </vt:variant>
      <vt:variant>
        <vt:i4>5</vt:i4>
      </vt:variant>
      <vt:variant>
        <vt:lpwstr>http://www.w3.org/TR/WCAG20/</vt:lpwstr>
      </vt:variant>
      <vt:variant>
        <vt:lpwstr>media-equiv-av-only-alt</vt:lpwstr>
      </vt:variant>
      <vt:variant>
        <vt:i4>2883708</vt:i4>
      </vt:variant>
      <vt:variant>
        <vt:i4>12</vt:i4>
      </vt:variant>
      <vt:variant>
        <vt:i4>0</vt:i4>
      </vt:variant>
      <vt:variant>
        <vt:i4>5</vt:i4>
      </vt:variant>
      <vt:variant>
        <vt:lpwstr>http://www.w3.org/TR/WCAG20/</vt:lpwstr>
      </vt:variant>
      <vt:variant>
        <vt:lpwstr>text-equiv-all</vt:lpwstr>
      </vt:variant>
      <vt:variant>
        <vt:i4>1966098</vt:i4>
      </vt:variant>
      <vt:variant>
        <vt:i4>9</vt:i4>
      </vt:variant>
      <vt:variant>
        <vt:i4>0</vt:i4>
      </vt:variant>
      <vt:variant>
        <vt:i4>5</vt:i4>
      </vt:variant>
      <vt:variant>
        <vt:lpwstr>https://www.w3.org/TR/WCAG22/</vt:lpwstr>
      </vt:variant>
      <vt:variant>
        <vt:lpwstr/>
      </vt:variant>
      <vt:variant>
        <vt:i4>1900562</vt:i4>
      </vt:variant>
      <vt:variant>
        <vt:i4>6</vt:i4>
      </vt:variant>
      <vt:variant>
        <vt:i4>0</vt:i4>
      </vt:variant>
      <vt:variant>
        <vt:i4>5</vt:i4>
      </vt:variant>
      <vt:variant>
        <vt:lpwstr>https://www.w3.org/TR/WCAG21</vt:lpwstr>
      </vt:variant>
      <vt:variant>
        <vt:lpwstr/>
      </vt:variant>
      <vt:variant>
        <vt:i4>917530</vt:i4>
      </vt:variant>
      <vt:variant>
        <vt:i4>3</vt:i4>
      </vt:variant>
      <vt:variant>
        <vt:i4>0</vt:i4>
      </vt:variant>
      <vt:variant>
        <vt:i4>5</vt:i4>
      </vt:variant>
      <vt:variant>
        <vt:lpwstr>http://www.w3.org/TR/2008/REC-WCAG20-20081211</vt:lpwstr>
      </vt:variant>
      <vt:variant>
        <vt:lpwstr/>
      </vt:variant>
      <vt:variant>
        <vt:i4>5439602</vt:i4>
      </vt:variant>
      <vt:variant>
        <vt:i4>0</vt:i4>
      </vt:variant>
      <vt:variant>
        <vt:i4>0</vt:i4>
      </vt:variant>
      <vt:variant>
        <vt:i4>5</vt:i4>
      </vt:variant>
      <vt:variant>
        <vt:lpwstr>mailto:info@revelosoftware.com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Velarde</dc:creator>
  <cp:keywords/>
  <dc:description/>
  <cp:lastModifiedBy>Luis  Velarde</cp:lastModifiedBy>
  <cp:revision>2</cp:revision>
  <dcterms:created xsi:type="dcterms:W3CDTF">2026-03-11T14:32:00Z</dcterms:created>
  <dcterms:modified xsi:type="dcterms:W3CDTF">2026-03-11T14:32:00Z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0x01010080B3C0CA2C88204EAAE470AEF886E2DA</vt:lpwstr>
  </property>
  <property fmtid="{D5CDD505-2E9C-101B-9397-08002B2CF9AE}" pid="3" name="MediaServiceImageTags">
    <vt:lpwstr/>
  </property>
</Properties>
</file>